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2693"/>
        <w:gridCol w:w="4111"/>
        <w:gridCol w:w="2835"/>
        <w:gridCol w:w="850"/>
        <w:gridCol w:w="851"/>
        <w:gridCol w:w="992"/>
      </w:tblGrid>
      <w:tr w:rsidR="00E36C7C" w:rsidRPr="0002075D" w14:paraId="6FCCC3E6" w14:textId="77777777" w:rsidTr="006466E4">
        <w:trPr>
          <w:cantSplit/>
          <w:trHeight w:val="624"/>
        </w:trPr>
        <w:tc>
          <w:tcPr>
            <w:tcW w:w="596" w:type="dxa"/>
          </w:tcPr>
          <w:p w14:paraId="03CEB56D" w14:textId="77777777" w:rsidR="00E36C7C" w:rsidRPr="0002075D" w:rsidRDefault="00E36C7C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bookmarkStart w:id="0" w:name="_Hlk40286074"/>
          </w:p>
        </w:tc>
        <w:tc>
          <w:tcPr>
            <w:tcW w:w="2552" w:type="dxa"/>
          </w:tcPr>
          <w:p w14:paraId="2C12D96F" w14:textId="074FEE2A" w:rsidR="00E36C7C" w:rsidRPr="0002075D" w:rsidRDefault="00E36C7C" w:rsidP="00B358B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Viral Pandemic/Infectious Disease</w:t>
            </w:r>
          </w:p>
        </w:tc>
        <w:tc>
          <w:tcPr>
            <w:tcW w:w="2693" w:type="dxa"/>
          </w:tcPr>
          <w:p w14:paraId="7E30401B" w14:textId="17D4EEF0" w:rsidR="00E36C7C" w:rsidRPr="00E36C7C" w:rsidRDefault="00E36C7C" w:rsidP="00E36C7C">
            <w:pPr>
              <w:rPr>
                <w:rFonts w:asciiTheme="minorHAnsi" w:hAnsiTheme="minorHAnsi" w:cstheme="minorHAnsi"/>
                <w:sz w:val="18"/>
              </w:rPr>
            </w:pPr>
            <w:r w:rsidRPr="00E36C7C">
              <w:rPr>
                <w:rFonts w:asciiTheme="minorHAnsi" w:hAnsiTheme="minorHAnsi" w:cstheme="minorHAnsi"/>
                <w:sz w:val="18"/>
              </w:rPr>
              <w:t>Clinically extremely vulnerable</w:t>
            </w:r>
          </w:p>
          <w:p w14:paraId="1C1853E2" w14:textId="356CF7F5" w:rsidR="00E36C7C" w:rsidRDefault="00E36C7C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307154D6" w14:textId="06D05FA0" w:rsidR="00B55E02" w:rsidRDefault="00B55E02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02F1345A" w14:textId="7A720F26" w:rsidR="00B55E02" w:rsidRDefault="00B55E02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04BC1654" w14:textId="3EB13FC0" w:rsidR="00B55E02" w:rsidRDefault="00B55E02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49656F67" w14:textId="536FAD57" w:rsidR="00B55E02" w:rsidRDefault="00B55E02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7E59C429" w14:textId="25DD700F" w:rsidR="00B55E02" w:rsidRDefault="00B55E02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3B20B762" w14:textId="7127EC76" w:rsidR="00F407BA" w:rsidRDefault="00F407BA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253218AA" w14:textId="77777777" w:rsidR="00F407BA" w:rsidRDefault="00F407BA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7BCC4731" w14:textId="66D41E95" w:rsidR="00B55E02" w:rsidRDefault="00B55E02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72A616AA" w14:textId="68C05E1C" w:rsidR="00B55E02" w:rsidRDefault="00B55E02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36E736CF" w14:textId="5F2E667C" w:rsidR="00B55E02" w:rsidRDefault="00B55E02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121E813C" w14:textId="77777777" w:rsidR="00B55E02" w:rsidRPr="00E36C7C" w:rsidRDefault="00B55E02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2E6E939B" w14:textId="77777777" w:rsidR="00E36C7C" w:rsidRDefault="00E36C7C" w:rsidP="00E36C7C">
            <w:pPr>
              <w:rPr>
                <w:rFonts w:asciiTheme="minorHAnsi" w:hAnsiTheme="minorHAnsi" w:cstheme="minorHAnsi"/>
                <w:sz w:val="18"/>
              </w:rPr>
            </w:pPr>
            <w:r w:rsidRPr="00E36C7C">
              <w:rPr>
                <w:rFonts w:asciiTheme="minorHAnsi" w:hAnsiTheme="minorHAnsi" w:cstheme="minorHAnsi"/>
                <w:sz w:val="18"/>
              </w:rPr>
              <w:t>Clinically vulnerable</w:t>
            </w:r>
          </w:p>
          <w:p w14:paraId="160857C8" w14:textId="77777777" w:rsidR="000B5A1D" w:rsidRDefault="000B5A1D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2F237B08" w14:textId="77777777" w:rsidR="000B5A1D" w:rsidRDefault="000B5A1D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7B3E2804" w14:textId="77777777" w:rsidR="000B5A1D" w:rsidRDefault="000B5A1D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74302F9E" w14:textId="77777777" w:rsidR="000B5A1D" w:rsidRDefault="000B5A1D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471700D5" w14:textId="77777777" w:rsidR="000B5A1D" w:rsidRDefault="000B5A1D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6BBCC5FB" w14:textId="77777777" w:rsidR="000B5A1D" w:rsidRDefault="000B5A1D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6A725764" w14:textId="77777777" w:rsidR="000B5A1D" w:rsidRDefault="000B5A1D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7D6B2AFD" w14:textId="77777777" w:rsidR="000B5A1D" w:rsidRDefault="000B5A1D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760DE1E6" w14:textId="77777777" w:rsidR="000B5A1D" w:rsidRDefault="000B5A1D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7CDA0DD9" w14:textId="77777777" w:rsidR="000B5A1D" w:rsidRDefault="000B5A1D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3C71EF4D" w14:textId="77777777" w:rsidR="000B5A1D" w:rsidRDefault="000B5A1D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74120D35" w14:textId="77777777" w:rsidR="000B5A1D" w:rsidRDefault="000B5A1D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49054224" w14:textId="77777777" w:rsidR="000B5A1D" w:rsidRP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  <w:r w:rsidRPr="000B5A1D">
              <w:rPr>
                <w:rFonts w:asciiTheme="minorHAnsi" w:hAnsiTheme="minorHAnsi" w:cstheme="minorHAnsi"/>
                <w:sz w:val="18"/>
              </w:rPr>
              <w:t>Staff with “protected characteristics” or other concerns</w:t>
            </w:r>
          </w:p>
          <w:p w14:paraId="6A2C520F" w14:textId="7391A775" w:rsidR="000B5A1D" w:rsidRPr="0002075D" w:rsidRDefault="000B5A1D" w:rsidP="00E36C7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</w:tcPr>
          <w:p w14:paraId="7E6EDF1C" w14:textId="14F3E7B7" w:rsidR="00E36C7C" w:rsidRDefault="00E36C7C" w:rsidP="00E36C7C">
            <w:pPr>
              <w:rPr>
                <w:rFonts w:asciiTheme="minorHAnsi" w:hAnsiTheme="minorHAnsi" w:cstheme="minorHAnsi"/>
                <w:sz w:val="18"/>
              </w:rPr>
            </w:pPr>
            <w:r w:rsidRPr="00E36C7C">
              <w:rPr>
                <w:rFonts w:asciiTheme="minorHAnsi" w:hAnsiTheme="minorHAnsi" w:cstheme="minorHAnsi"/>
                <w:sz w:val="18"/>
              </w:rPr>
              <w:t>Follow government guidelines. Advised to Shield</w:t>
            </w:r>
            <w:r w:rsidR="001B61AF">
              <w:rPr>
                <w:rFonts w:asciiTheme="minorHAnsi" w:hAnsiTheme="minorHAnsi" w:cstheme="minorHAnsi"/>
                <w:sz w:val="18"/>
              </w:rPr>
              <w:t>.</w:t>
            </w:r>
          </w:p>
          <w:p w14:paraId="22E4158C" w14:textId="3700B895" w:rsidR="00A02251" w:rsidRPr="00A02251" w:rsidRDefault="00F52A88" w:rsidP="005721F1">
            <w:pPr>
              <w:pStyle w:val="ListParagraph"/>
              <w:numPr>
                <w:ilvl w:val="0"/>
                <w:numId w:val="6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F52A88">
              <w:rPr>
                <w:rFonts w:asciiTheme="minorHAnsi" w:hAnsiTheme="minorHAnsi" w:cstheme="minorHAnsi"/>
                <w:sz w:val="18"/>
              </w:rPr>
              <w:t>Do not leave your house</w:t>
            </w:r>
          </w:p>
          <w:p w14:paraId="7EAB84E3" w14:textId="7DA088CB" w:rsidR="00A02251" w:rsidRPr="00A02251" w:rsidRDefault="00F52A88" w:rsidP="005721F1">
            <w:pPr>
              <w:pStyle w:val="ListParagraph"/>
              <w:numPr>
                <w:ilvl w:val="0"/>
                <w:numId w:val="6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F52A88">
              <w:rPr>
                <w:rFonts w:asciiTheme="minorHAnsi" w:hAnsiTheme="minorHAnsi" w:cstheme="minorHAnsi"/>
                <w:sz w:val="18"/>
              </w:rPr>
              <w:t>Do not attend any gatherings. This includes gatherings of friends and families in private spaces, for example, family homes, weddings and religious services.</w:t>
            </w:r>
          </w:p>
          <w:p w14:paraId="6C0D0AA7" w14:textId="092B10DA" w:rsidR="00F52A88" w:rsidRPr="00F52A88" w:rsidRDefault="00F52A88" w:rsidP="005721F1">
            <w:pPr>
              <w:pStyle w:val="ListParagraph"/>
              <w:numPr>
                <w:ilvl w:val="0"/>
                <w:numId w:val="6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F52A88">
              <w:rPr>
                <w:rFonts w:asciiTheme="minorHAnsi" w:hAnsiTheme="minorHAnsi" w:cstheme="minorHAnsi"/>
                <w:sz w:val="18"/>
              </w:rPr>
              <w:t>Strictly avoid contact with someone who is displaying symptoms of coronavirus (COVID-19). These symptoms include high temperature and/or new and continuous cough</w:t>
            </w:r>
            <w:r w:rsidR="00A81AA7">
              <w:rPr>
                <w:rFonts w:asciiTheme="minorHAnsi" w:hAnsiTheme="minorHAnsi" w:cstheme="minorHAnsi"/>
                <w:sz w:val="18"/>
              </w:rPr>
              <w:t xml:space="preserve"> and </w:t>
            </w:r>
            <w:r w:rsidR="00A81AA7" w:rsidRPr="00A81AA7">
              <w:rPr>
                <w:rFonts w:asciiTheme="minorHAnsi" w:hAnsiTheme="minorHAnsi" w:cstheme="minorHAnsi"/>
                <w:sz w:val="18"/>
              </w:rPr>
              <w:t>a loss of, or change in, your normal sense of taste or smell (anosmia)</w:t>
            </w:r>
          </w:p>
          <w:p w14:paraId="7B5199D4" w14:textId="77777777" w:rsidR="00E36C7C" w:rsidRPr="00E36C7C" w:rsidRDefault="00E36C7C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7B6652AD" w14:textId="3510EEA1" w:rsidR="00A02251" w:rsidRDefault="00E36C7C" w:rsidP="005721F1">
            <w:pPr>
              <w:pStyle w:val="ListParagraph"/>
              <w:numPr>
                <w:ilvl w:val="0"/>
                <w:numId w:val="12"/>
              </w:numPr>
              <w:ind w:left="320"/>
              <w:rPr>
                <w:rFonts w:asciiTheme="minorHAnsi" w:hAnsiTheme="minorHAnsi" w:cstheme="minorHAnsi"/>
                <w:sz w:val="18"/>
              </w:rPr>
            </w:pPr>
            <w:r w:rsidRPr="00B55E02">
              <w:rPr>
                <w:rFonts w:asciiTheme="minorHAnsi" w:hAnsiTheme="minorHAnsi" w:cstheme="minorHAnsi"/>
                <w:sz w:val="18"/>
              </w:rPr>
              <w:t>Where possible, staff work</w:t>
            </w:r>
            <w:r w:rsidR="00B55E02" w:rsidRPr="00B55E02">
              <w:rPr>
                <w:rFonts w:asciiTheme="minorHAnsi" w:hAnsiTheme="minorHAnsi" w:cstheme="minorHAnsi"/>
                <w:sz w:val="18"/>
              </w:rPr>
              <w:t xml:space="preserve"> will</w:t>
            </w:r>
            <w:r w:rsidRPr="00B55E02">
              <w:rPr>
                <w:rFonts w:asciiTheme="minorHAnsi" w:hAnsiTheme="minorHAnsi" w:cstheme="minorHAnsi"/>
                <w:sz w:val="18"/>
              </w:rPr>
              <w:t xml:space="preserve"> at home and should be particularly stringent about following social distancing measures. </w:t>
            </w:r>
          </w:p>
          <w:p w14:paraId="7BEB5EA7" w14:textId="77777777" w:rsidR="00E36C7C" w:rsidRDefault="00E36C7C" w:rsidP="005721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</w:rPr>
            </w:pPr>
            <w:r w:rsidRPr="00B55E02">
              <w:rPr>
                <w:rFonts w:asciiTheme="minorHAnsi" w:hAnsiTheme="minorHAnsi" w:cstheme="minorHAnsi"/>
                <w:sz w:val="18"/>
              </w:rPr>
              <w:t xml:space="preserve">If clinically vulnerable (but not extremely clinically vulnerable) individuals cannot work from home, they should be offered the option of the safest available on-site roles, enabling them to stay 2m away from others. If they </w:t>
            </w:r>
            <w:proofErr w:type="gramStart"/>
            <w:r w:rsidRPr="00B55E02">
              <w:rPr>
                <w:rFonts w:asciiTheme="minorHAnsi" w:hAnsiTheme="minorHAnsi" w:cstheme="minorHAnsi"/>
                <w:sz w:val="18"/>
              </w:rPr>
              <w:t>have to</w:t>
            </w:r>
            <w:proofErr w:type="gramEnd"/>
            <w:r w:rsidRPr="00B55E02">
              <w:rPr>
                <w:rFonts w:asciiTheme="minorHAnsi" w:hAnsiTheme="minorHAnsi" w:cstheme="minorHAnsi"/>
                <w:sz w:val="18"/>
              </w:rPr>
              <w:t xml:space="preserve"> spend time within 2m of others, you should carefully assess whether this involves an acceptable level of risk</w:t>
            </w:r>
          </w:p>
          <w:p w14:paraId="76AB5CA5" w14:textId="77777777" w:rsid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</w:p>
          <w:p w14:paraId="4D5FB9AD" w14:textId="77777777" w:rsidR="000B5A1D" w:rsidRPr="000B5A1D" w:rsidRDefault="000B5A1D" w:rsidP="005721F1">
            <w:pPr>
              <w:numPr>
                <w:ilvl w:val="0"/>
                <w:numId w:val="7"/>
              </w:numPr>
              <w:ind w:left="320"/>
              <w:rPr>
                <w:rFonts w:asciiTheme="minorHAnsi" w:hAnsiTheme="minorHAnsi" w:cstheme="minorHAnsi"/>
                <w:sz w:val="18"/>
              </w:rPr>
            </w:pPr>
            <w:r w:rsidRPr="000B5A1D">
              <w:rPr>
                <w:rFonts w:asciiTheme="minorHAnsi" w:hAnsiTheme="minorHAnsi" w:cstheme="minorHAnsi"/>
                <w:sz w:val="18"/>
              </w:rPr>
              <w:t>From the outset, to service customer requirements, only volunteers used to maintain skeleton crew</w:t>
            </w:r>
          </w:p>
          <w:p w14:paraId="0DA563DB" w14:textId="3254B4DD" w:rsidR="000B5A1D" w:rsidRPr="000B5A1D" w:rsidRDefault="000B5A1D" w:rsidP="004E361D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</w:tcPr>
          <w:p w14:paraId="70DD59D7" w14:textId="7159B3A9" w:rsidR="00F407BA" w:rsidRPr="00F407BA" w:rsidRDefault="00F407BA" w:rsidP="005721F1">
            <w:pPr>
              <w:pStyle w:val="ListParagraph"/>
              <w:numPr>
                <w:ilvl w:val="0"/>
                <w:numId w:val="8"/>
              </w:numPr>
              <w:ind w:left="321"/>
              <w:rPr>
                <w:rFonts w:asciiTheme="minorHAnsi" w:hAnsiTheme="minorHAnsi" w:cstheme="minorHAnsi"/>
                <w:sz w:val="18"/>
              </w:rPr>
            </w:pPr>
            <w:r w:rsidRPr="00F407BA">
              <w:rPr>
                <w:rFonts w:asciiTheme="minorHAnsi" w:hAnsiTheme="minorHAnsi" w:cstheme="minorHAnsi"/>
                <w:sz w:val="18"/>
              </w:rPr>
              <w:t>Continue to monitor Government/PHE guidelines</w:t>
            </w:r>
          </w:p>
          <w:p w14:paraId="1E05BC17" w14:textId="77777777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698F7622" w14:textId="6C8961AD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6D751BE3" w14:textId="40BBBEFD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7D9ABC8F" w14:textId="3440B32F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3126E805" w14:textId="3C9FC868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58D80749" w14:textId="729C5CA0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739A4F8C" w14:textId="01EA9D95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20AC0A03" w14:textId="0308E75E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07A0B634" w14:textId="3B7A8D15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67834532" w14:textId="32027345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230CEB52" w14:textId="41AC66AE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3AFFEE81" w14:textId="77777777" w:rsidR="00F407BA" w:rsidRPr="00F407BA" w:rsidRDefault="00F407BA" w:rsidP="005721F1">
            <w:pPr>
              <w:pStyle w:val="ListParagraph"/>
              <w:numPr>
                <w:ilvl w:val="0"/>
                <w:numId w:val="8"/>
              </w:numPr>
              <w:ind w:left="321"/>
              <w:rPr>
                <w:rFonts w:asciiTheme="minorHAnsi" w:hAnsiTheme="minorHAnsi" w:cstheme="minorHAnsi"/>
                <w:sz w:val="18"/>
              </w:rPr>
            </w:pPr>
            <w:r w:rsidRPr="00F407BA">
              <w:rPr>
                <w:rFonts w:asciiTheme="minorHAnsi" w:hAnsiTheme="minorHAnsi" w:cstheme="minorHAnsi"/>
                <w:sz w:val="18"/>
              </w:rPr>
              <w:t>Continue to monitor Government/PHE guidelines</w:t>
            </w:r>
          </w:p>
          <w:p w14:paraId="0DEBFC67" w14:textId="77777777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72D61BFC" w14:textId="77777777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7512018B" w14:textId="4ED23944" w:rsidR="00F407BA" w:rsidRDefault="00F407BA" w:rsidP="00F407BA">
            <w:pPr>
              <w:rPr>
                <w:rFonts w:asciiTheme="minorHAnsi" w:hAnsiTheme="minorHAnsi" w:cstheme="minorHAnsi"/>
                <w:sz w:val="18"/>
              </w:rPr>
            </w:pPr>
          </w:p>
          <w:p w14:paraId="71EBC4A2" w14:textId="7CE3805F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3EC0B0BA" w14:textId="01489EEC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5A0584EC" w14:textId="20C92CA0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60C1C1BA" w14:textId="0431E0FA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08909996" w14:textId="2E60BCE6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503BA03E" w14:textId="1A7F3874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1DA56A06" w14:textId="6DE11E47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7053692D" w14:textId="77777777" w:rsidR="00F407BA" w:rsidRDefault="00F407BA" w:rsidP="00F407BA">
            <w:pPr>
              <w:ind w:left="463"/>
              <w:rPr>
                <w:rFonts w:asciiTheme="minorHAnsi" w:hAnsiTheme="minorHAnsi" w:cstheme="minorHAnsi"/>
                <w:sz w:val="18"/>
              </w:rPr>
            </w:pPr>
          </w:p>
          <w:p w14:paraId="34514143" w14:textId="51821CB5" w:rsidR="00E36C7C" w:rsidRPr="004E361D" w:rsidRDefault="00F407BA" w:rsidP="00C717EF">
            <w:pPr>
              <w:numPr>
                <w:ilvl w:val="0"/>
                <w:numId w:val="8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0B5A1D">
              <w:rPr>
                <w:rFonts w:asciiTheme="minorHAnsi" w:hAnsiTheme="minorHAnsi" w:cstheme="minorHAnsi"/>
                <w:sz w:val="18"/>
              </w:rPr>
              <w:t>Returning staff with specific concerns or requirements to be assessed individually</w:t>
            </w:r>
          </w:p>
        </w:tc>
        <w:tc>
          <w:tcPr>
            <w:tcW w:w="850" w:type="dxa"/>
          </w:tcPr>
          <w:p w14:paraId="1399B018" w14:textId="77777777" w:rsidR="00E36C7C" w:rsidRDefault="00E36C7C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5BADDA6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65815BC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2D37E59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0AEB6FD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6D7C040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AB683FB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0DCB929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A80522A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BBD2996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0F1016A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C4167EE" w14:textId="542FDEAC" w:rsidR="00B358B4" w:rsidRPr="0002075D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14:paraId="575C3ED4" w14:textId="77777777" w:rsidR="00E36C7C" w:rsidRDefault="00E36C7C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D8DF149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39F7535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0EFED73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A42DAD6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111197A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3D3D49A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70E84D2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C98AD02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C18A98C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32E8630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E428AD7" w14:textId="52B23518" w:rsidR="00B358B4" w:rsidRPr="0002075D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" w:type="dxa"/>
          </w:tcPr>
          <w:p w14:paraId="3274EFEA" w14:textId="40CC3F5C" w:rsidR="00E36C7C" w:rsidRDefault="00E36C7C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</w:t>
            </w:r>
            <w:r w:rsidR="005B20E8">
              <w:rPr>
                <w:rFonts w:asciiTheme="minorHAnsi" w:hAnsiTheme="minorHAnsi" w:cstheme="minorHAnsi"/>
                <w:sz w:val="18"/>
              </w:rPr>
              <w:t>lete</w:t>
            </w:r>
          </w:p>
          <w:p w14:paraId="5AC508D0" w14:textId="77777777" w:rsidR="00E36C7C" w:rsidRDefault="00E36C7C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A9AEA3D" w14:textId="77777777" w:rsidR="00E36C7C" w:rsidRDefault="00E36C7C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ECB0F0A" w14:textId="77777777" w:rsidR="00101664" w:rsidRDefault="0010166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BECEE99" w14:textId="77777777" w:rsidR="00101664" w:rsidRDefault="0010166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F7D5FC3" w14:textId="77777777" w:rsidR="00101664" w:rsidRDefault="0010166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27FDC72" w14:textId="77777777" w:rsidR="00101664" w:rsidRDefault="0010166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157F6CC" w14:textId="77777777" w:rsidR="00101664" w:rsidRDefault="0010166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9E26342" w14:textId="77777777" w:rsidR="00101664" w:rsidRDefault="0010166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9A07610" w14:textId="77777777" w:rsidR="00101664" w:rsidRDefault="0010166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8010958" w14:textId="3C2F00AB" w:rsidR="00101664" w:rsidRDefault="0010166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23975E9" w14:textId="77777777" w:rsidR="004E361D" w:rsidRDefault="004E361D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166EFA9" w14:textId="77777777" w:rsidR="00101664" w:rsidRDefault="0010166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FEA9B5A" w14:textId="6AE484FD" w:rsidR="00E36C7C" w:rsidRDefault="005B20E8" w:rsidP="0010166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5BCEDBDD" w14:textId="77777777" w:rsidR="00101664" w:rsidRDefault="00101664" w:rsidP="00101664">
            <w:pPr>
              <w:rPr>
                <w:rFonts w:asciiTheme="minorHAnsi" w:hAnsiTheme="minorHAnsi" w:cstheme="minorHAnsi"/>
                <w:sz w:val="18"/>
              </w:rPr>
            </w:pPr>
          </w:p>
          <w:p w14:paraId="54D72D6A" w14:textId="29D5942A" w:rsidR="00B358B4" w:rsidRDefault="00B358B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1A1D1CC" w14:textId="37FA3DFA" w:rsidR="00101664" w:rsidRDefault="0010166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6286283" w14:textId="2657ED7E" w:rsidR="00101664" w:rsidRDefault="0010166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63ED391" w14:textId="03471E86" w:rsidR="00101664" w:rsidRDefault="0010166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A6A9AAC" w14:textId="46BCA7D4" w:rsidR="00101664" w:rsidRDefault="0010166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E7F5DB6" w14:textId="017388B0" w:rsidR="00101664" w:rsidRDefault="0010166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84F70FF" w14:textId="77777777" w:rsidR="004E361D" w:rsidRDefault="004E361D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994D5D8" w14:textId="5DDCCA9C" w:rsidR="00101664" w:rsidRDefault="0010166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A55A859" w14:textId="43284AD4" w:rsidR="00101664" w:rsidRDefault="0010166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BCB8173" w14:textId="49322232" w:rsidR="00101664" w:rsidRDefault="0010166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356B71A" w14:textId="50BB193E" w:rsidR="00101664" w:rsidRDefault="0010166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4C42D3A" w14:textId="7575464B" w:rsidR="00101664" w:rsidRDefault="0010166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77133D9A" w14:textId="77777777" w:rsidR="00101664" w:rsidRDefault="0010166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7E3C12B" w14:textId="77777777" w:rsidR="00B358B4" w:rsidRDefault="00B358B4" w:rsidP="00101664">
            <w:pPr>
              <w:rPr>
                <w:rFonts w:asciiTheme="minorHAnsi" w:hAnsiTheme="minorHAnsi" w:cstheme="minorHAnsi"/>
                <w:sz w:val="18"/>
              </w:rPr>
            </w:pPr>
          </w:p>
          <w:p w14:paraId="29D51D2B" w14:textId="269412C2" w:rsidR="00B358B4" w:rsidRPr="0002075D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6C7C" w:rsidRPr="0002075D" w14:paraId="50565D1C" w14:textId="77777777" w:rsidTr="006466E4">
        <w:trPr>
          <w:cantSplit/>
          <w:trHeight w:val="624"/>
        </w:trPr>
        <w:tc>
          <w:tcPr>
            <w:tcW w:w="596" w:type="dxa"/>
          </w:tcPr>
          <w:p w14:paraId="6F2D0FB2" w14:textId="77777777" w:rsidR="00E36C7C" w:rsidRPr="0002075D" w:rsidRDefault="00E36C7C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14:paraId="05994053" w14:textId="77777777" w:rsidR="00E36C7C" w:rsidRDefault="00E36C7C" w:rsidP="00B358B4">
            <w:pPr>
              <w:rPr>
                <w:rFonts w:asciiTheme="minorHAnsi" w:hAnsiTheme="minorHAnsi" w:cstheme="minorHAnsi"/>
                <w:sz w:val="18"/>
              </w:rPr>
            </w:pPr>
            <w:r w:rsidRPr="00E36C7C">
              <w:rPr>
                <w:rFonts w:asciiTheme="minorHAnsi" w:hAnsiTheme="minorHAnsi" w:cstheme="minorHAnsi"/>
                <w:sz w:val="18"/>
              </w:rPr>
              <w:t>Viral Pandemic/Infectious Disease</w:t>
            </w:r>
          </w:p>
          <w:p w14:paraId="786DA4C3" w14:textId="77777777" w:rsidR="000B5A1D" w:rsidRDefault="000B5A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04228B65" w14:textId="77777777" w:rsidR="000B5A1D" w:rsidRP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  <w:r w:rsidRPr="000B5A1D">
              <w:rPr>
                <w:rFonts w:asciiTheme="minorHAnsi" w:hAnsiTheme="minorHAnsi" w:cstheme="minorHAnsi"/>
                <w:sz w:val="18"/>
              </w:rPr>
              <w:t>Isolation</w:t>
            </w:r>
          </w:p>
          <w:p w14:paraId="3C4A59E3" w14:textId="77777777" w:rsidR="000B5A1D" w:rsidRP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</w:p>
          <w:p w14:paraId="0B673C26" w14:textId="77777777" w:rsidR="000B5A1D" w:rsidRP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  <w:r w:rsidRPr="000B5A1D">
              <w:rPr>
                <w:rFonts w:asciiTheme="minorHAnsi" w:hAnsiTheme="minorHAnsi" w:cstheme="minorHAnsi"/>
                <w:sz w:val="18"/>
              </w:rPr>
              <w:t>Worry about family</w:t>
            </w:r>
          </w:p>
          <w:p w14:paraId="127B39C0" w14:textId="77777777" w:rsidR="000B5A1D" w:rsidRP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</w:p>
          <w:p w14:paraId="1C633A37" w14:textId="77777777" w:rsidR="000B5A1D" w:rsidRP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  <w:r w:rsidRPr="000B5A1D">
              <w:rPr>
                <w:rFonts w:asciiTheme="minorHAnsi" w:hAnsiTheme="minorHAnsi" w:cstheme="minorHAnsi"/>
                <w:sz w:val="18"/>
              </w:rPr>
              <w:t>Stress, anxiety</w:t>
            </w:r>
          </w:p>
          <w:p w14:paraId="25BD240D" w14:textId="77777777" w:rsidR="000B5A1D" w:rsidRP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</w:p>
          <w:p w14:paraId="461C2614" w14:textId="77777777" w:rsid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  <w:r w:rsidRPr="000B5A1D">
              <w:rPr>
                <w:rFonts w:asciiTheme="minorHAnsi" w:hAnsiTheme="minorHAnsi" w:cstheme="minorHAnsi"/>
                <w:sz w:val="18"/>
              </w:rPr>
              <w:t>Worry over continuity of employment</w:t>
            </w:r>
          </w:p>
          <w:p w14:paraId="79F3D42C" w14:textId="77777777" w:rsid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</w:p>
          <w:p w14:paraId="2EC01142" w14:textId="40EDB2DE" w:rsid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38F0BBF7" w14:textId="77777777" w:rsidR="000B5A1D" w:rsidRP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  <w:r w:rsidRPr="000B5A1D">
              <w:rPr>
                <w:rFonts w:asciiTheme="minorHAnsi" w:hAnsiTheme="minorHAnsi" w:cstheme="minorHAnsi"/>
                <w:sz w:val="18"/>
              </w:rPr>
              <w:t>Mental wellbeing affected: Anxiety, Stress</w:t>
            </w:r>
          </w:p>
          <w:p w14:paraId="0667D5DD" w14:textId="77777777" w:rsidR="000B5A1D" w:rsidRP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</w:p>
          <w:p w14:paraId="58843EAC" w14:textId="77777777" w:rsidR="000B5A1D" w:rsidRP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  <w:r w:rsidRPr="000B5A1D">
              <w:rPr>
                <w:rFonts w:asciiTheme="minorHAnsi" w:hAnsiTheme="minorHAnsi" w:cstheme="minorHAnsi"/>
                <w:sz w:val="18"/>
              </w:rPr>
              <w:t>Staff working from home</w:t>
            </w:r>
          </w:p>
          <w:p w14:paraId="64653FF2" w14:textId="77777777" w:rsidR="000B5A1D" w:rsidRP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</w:p>
          <w:p w14:paraId="1B532399" w14:textId="77777777" w:rsidR="000B5A1D" w:rsidRP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  <w:r w:rsidRPr="000B5A1D">
              <w:rPr>
                <w:rFonts w:asciiTheme="minorHAnsi" w:hAnsiTheme="minorHAnsi" w:cstheme="minorHAnsi"/>
                <w:sz w:val="18"/>
              </w:rPr>
              <w:t>Staff on Furlough</w:t>
            </w:r>
          </w:p>
          <w:p w14:paraId="5F8961A6" w14:textId="77777777" w:rsidR="000B5A1D" w:rsidRP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</w:p>
          <w:p w14:paraId="3473F892" w14:textId="77777777" w:rsidR="000B5A1D" w:rsidRP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  <w:r w:rsidRPr="000B5A1D">
              <w:rPr>
                <w:rFonts w:asciiTheme="minorHAnsi" w:hAnsiTheme="minorHAnsi" w:cstheme="minorHAnsi"/>
                <w:sz w:val="18"/>
              </w:rPr>
              <w:t>Staff returning from furlough</w:t>
            </w:r>
          </w:p>
          <w:p w14:paraId="6013B5A8" w14:textId="77777777" w:rsidR="000B5A1D" w:rsidRP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</w:p>
          <w:p w14:paraId="7C15721F" w14:textId="6F2CC5D8" w:rsid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  <w:r w:rsidRPr="000B5A1D">
              <w:rPr>
                <w:rFonts w:asciiTheme="minorHAnsi" w:hAnsiTheme="minorHAnsi" w:cstheme="minorHAnsi"/>
                <w:sz w:val="18"/>
              </w:rPr>
              <w:t>Staff with members of household at risk</w:t>
            </w:r>
          </w:p>
          <w:p w14:paraId="5DB8A8FA" w14:textId="77777777" w:rsidR="000B5A1D" w:rsidRDefault="000B5A1D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39F1934B" w14:textId="77777777" w:rsidR="000B5A1D" w:rsidRDefault="000B5A1D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0D1A3066" w14:textId="77777777" w:rsidR="000B5A1D" w:rsidRDefault="000B5A1D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0A99903F" w14:textId="77777777" w:rsidR="000B5A1D" w:rsidRDefault="000B5A1D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7F7D6658" w14:textId="77777777" w:rsidR="000B5A1D" w:rsidRDefault="000B5A1D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7321B19D" w14:textId="55642F74" w:rsidR="00E36C7C" w:rsidRPr="00E36C7C" w:rsidRDefault="000B17C3" w:rsidP="00E36C7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Staff c</w:t>
            </w:r>
            <w:r w:rsidR="00E36C7C" w:rsidRPr="00E36C7C">
              <w:rPr>
                <w:rFonts w:asciiTheme="minorHAnsi" w:hAnsiTheme="minorHAnsi" w:cstheme="minorHAnsi"/>
                <w:sz w:val="18"/>
              </w:rPr>
              <w:t>atch/</w:t>
            </w:r>
            <w:r>
              <w:rPr>
                <w:rFonts w:asciiTheme="minorHAnsi" w:hAnsiTheme="minorHAnsi" w:cstheme="minorHAnsi"/>
                <w:sz w:val="18"/>
              </w:rPr>
              <w:t>t</w:t>
            </w:r>
            <w:r w:rsidR="00E36C7C" w:rsidRPr="00E36C7C">
              <w:rPr>
                <w:rFonts w:asciiTheme="minorHAnsi" w:hAnsiTheme="minorHAnsi" w:cstheme="minorHAnsi"/>
                <w:sz w:val="18"/>
              </w:rPr>
              <w:t>ransmit virus while travelling to work</w:t>
            </w:r>
          </w:p>
          <w:p w14:paraId="5CF04718" w14:textId="77777777" w:rsidR="009E5E89" w:rsidRDefault="009E5E89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7EF89F2D" w14:textId="1FF8004E" w:rsidR="00E36C7C" w:rsidRDefault="000B17C3" w:rsidP="00E36C7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Staff c</w:t>
            </w:r>
            <w:r w:rsidR="00E36C7C" w:rsidRPr="00E36C7C">
              <w:rPr>
                <w:rFonts w:asciiTheme="minorHAnsi" w:hAnsiTheme="minorHAnsi" w:cstheme="minorHAnsi"/>
                <w:sz w:val="18"/>
              </w:rPr>
              <w:t>atch/</w:t>
            </w:r>
            <w:r>
              <w:rPr>
                <w:rFonts w:asciiTheme="minorHAnsi" w:hAnsiTheme="minorHAnsi" w:cstheme="minorHAnsi"/>
                <w:sz w:val="18"/>
              </w:rPr>
              <w:t>t</w:t>
            </w:r>
            <w:r w:rsidR="00E36C7C" w:rsidRPr="00E36C7C">
              <w:rPr>
                <w:rFonts w:asciiTheme="minorHAnsi" w:hAnsiTheme="minorHAnsi" w:cstheme="minorHAnsi"/>
                <w:sz w:val="18"/>
              </w:rPr>
              <w:t>ransmit virus while travelling on business</w:t>
            </w:r>
          </w:p>
          <w:p w14:paraId="09590988" w14:textId="77777777" w:rsidR="00E36C7C" w:rsidRPr="00E36C7C" w:rsidRDefault="00E36C7C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416BC9B1" w14:textId="5596B952" w:rsidR="00F52A88" w:rsidRDefault="00F52A88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12505915" w14:textId="77777777" w:rsidR="000B17C3" w:rsidRDefault="000B17C3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39A2DC5F" w14:textId="77777777" w:rsidR="00F52A88" w:rsidRDefault="00F52A88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17D3E726" w14:textId="77777777" w:rsidR="00F52A88" w:rsidRDefault="00F52A88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2EE0071A" w14:textId="77777777" w:rsidR="00F52A88" w:rsidRDefault="00F52A88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559B0697" w14:textId="77777777" w:rsidR="00F52A88" w:rsidRDefault="00F52A88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62886117" w14:textId="77777777" w:rsidR="00F52A88" w:rsidRDefault="00F52A88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4743D179" w14:textId="77777777" w:rsidR="00F52A88" w:rsidRDefault="00F52A88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045A1EDA" w14:textId="77777777" w:rsidR="00F52A88" w:rsidRDefault="00F52A88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0CE77BDD" w14:textId="77777777" w:rsidR="00F52A88" w:rsidRDefault="00F52A88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19B87409" w14:textId="4297E8C1" w:rsidR="00400243" w:rsidRDefault="00400243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06D9B6DB" w14:textId="77777777" w:rsidR="00400243" w:rsidRDefault="00400243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4DBC441F" w14:textId="4222B5C1" w:rsidR="000B17C3" w:rsidRDefault="000B17C3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48A375B8" w14:textId="5EA43517" w:rsidR="00AE4F30" w:rsidRDefault="00AE4F30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5C959A75" w14:textId="725351F1" w:rsidR="00F407BA" w:rsidRDefault="00F407BA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761DA67A" w14:textId="77777777" w:rsidR="00AE4F30" w:rsidRDefault="00AE4F30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07ACD235" w14:textId="1DE4687D" w:rsidR="000B5A1D" w:rsidRDefault="000B5A1D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596A6903" w14:textId="77777777" w:rsidR="00E21451" w:rsidRDefault="00E21451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731AD32D" w14:textId="33EF17AF" w:rsidR="0001443E" w:rsidRDefault="0001443E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766C5336" w14:textId="77777777" w:rsidR="00E21451" w:rsidRDefault="00E21451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258C9495" w14:textId="77777777" w:rsidR="00F52A88" w:rsidRDefault="00F52A88" w:rsidP="00E36C7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Staff developing symptoms while at work</w:t>
            </w:r>
          </w:p>
          <w:p w14:paraId="5BD93BFA" w14:textId="77777777" w:rsidR="000B17C3" w:rsidRDefault="000B17C3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520A98B9" w14:textId="77777777" w:rsidR="000B17C3" w:rsidRDefault="000B17C3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23527B18" w14:textId="77777777" w:rsidR="000B17C3" w:rsidRDefault="000B17C3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2B8A5DBE" w14:textId="45AF2F5F" w:rsidR="00F407BA" w:rsidRDefault="00F407BA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6CB921A1" w14:textId="154C20B1" w:rsidR="005721F1" w:rsidRDefault="005721F1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248EDBE0" w14:textId="1795F559" w:rsidR="005721F1" w:rsidRDefault="005721F1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6EF20A0E" w14:textId="5678BA2A" w:rsidR="005721F1" w:rsidRDefault="005721F1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708AB97E" w14:textId="14FB079E" w:rsidR="005721F1" w:rsidRDefault="005721F1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7D600126" w14:textId="13C3FF8D" w:rsidR="005721F1" w:rsidRDefault="005721F1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612F7E71" w14:textId="7612940F" w:rsidR="00A56C63" w:rsidRDefault="00A56C63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41C6E994" w14:textId="06FB9C6D" w:rsidR="00A56C63" w:rsidRDefault="00A56C63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7DACA3E9" w14:textId="63192930" w:rsidR="00A56C63" w:rsidRDefault="00A56C63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574E06E7" w14:textId="77777777" w:rsidR="00A56C63" w:rsidRDefault="00A56C63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498698D9" w14:textId="4BA2904D" w:rsidR="005721F1" w:rsidRDefault="005721F1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3686C126" w14:textId="6AACAD36" w:rsidR="005721F1" w:rsidRDefault="005721F1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7D7DEBB9" w14:textId="62C902C1" w:rsidR="005721F1" w:rsidRDefault="005721F1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42A88E26" w14:textId="6F86764F" w:rsidR="005721F1" w:rsidRDefault="005721F1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1475A086" w14:textId="7F9BF6D6" w:rsidR="00E21451" w:rsidRDefault="00E21451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1D597EDC" w14:textId="0D646F01" w:rsidR="00E21451" w:rsidRDefault="00E21451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61032BDD" w14:textId="51B6A775" w:rsidR="00E21451" w:rsidRDefault="00E21451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67431C1A" w14:textId="149A012B" w:rsidR="00E21451" w:rsidRDefault="00E21451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19365750" w14:textId="77777777" w:rsidR="00E21451" w:rsidRDefault="00E21451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6AA8B2C1" w14:textId="77777777" w:rsidR="00CA452A" w:rsidRDefault="00CA452A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14C83962" w14:textId="77777777" w:rsidR="00CA452A" w:rsidRDefault="00CA452A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3664500F" w14:textId="77777777" w:rsidR="0003057F" w:rsidRDefault="0003057F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05CB2603" w14:textId="0717C81A" w:rsidR="000B17C3" w:rsidRDefault="000B17C3" w:rsidP="00E36C7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Staff working</w:t>
            </w:r>
            <w:r w:rsidR="00400243">
              <w:rPr>
                <w:rFonts w:asciiTheme="minorHAnsi" w:hAnsiTheme="minorHAnsi" w:cstheme="minorHAnsi"/>
                <w:sz w:val="18"/>
              </w:rPr>
              <w:t xml:space="preserve"> on site</w:t>
            </w:r>
          </w:p>
          <w:p w14:paraId="77A9A2CD" w14:textId="41D785B6" w:rsidR="0001443E" w:rsidRDefault="0001443E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46FAB879" w14:textId="77777777" w:rsidR="00CA452A" w:rsidRDefault="00CA452A" w:rsidP="0003057F">
            <w:pPr>
              <w:rPr>
                <w:rFonts w:asciiTheme="minorHAnsi" w:hAnsiTheme="minorHAnsi" w:cstheme="minorHAnsi"/>
                <w:sz w:val="18"/>
              </w:rPr>
            </w:pPr>
          </w:p>
          <w:p w14:paraId="20823D58" w14:textId="64DE80A9" w:rsidR="0003057F" w:rsidRDefault="0003057F" w:rsidP="0003057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Staff returning from holiday</w:t>
            </w:r>
          </w:p>
          <w:p w14:paraId="1A74B1B2" w14:textId="09D1C27F" w:rsidR="0003057F" w:rsidRDefault="0003057F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4F1F4AE4" w14:textId="7E88F4FA" w:rsidR="0003057F" w:rsidRDefault="0003057F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672B0717" w14:textId="78BBE953" w:rsidR="0003057F" w:rsidRDefault="0003057F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5BF30B8A" w14:textId="77777777" w:rsidR="0003057F" w:rsidRDefault="0003057F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465276DF" w14:textId="77777777" w:rsidR="000B17C3" w:rsidRDefault="000B17C3" w:rsidP="00E36C7C">
            <w:pPr>
              <w:rPr>
                <w:rFonts w:asciiTheme="minorHAnsi" w:hAnsiTheme="minorHAnsi" w:cstheme="minorHAnsi"/>
                <w:sz w:val="18"/>
              </w:rPr>
            </w:pPr>
          </w:p>
          <w:p w14:paraId="1962D28B" w14:textId="762298D5" w:rsidR="000B17C3" w:rsidRDefault="000B17C3" w:rsidP="00E36C7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</w:tcPr>
          <w:p w14:paraId="3117E5D5" w14:textId="7351204E" w:rsidR="000B5A1D" w:rsidRDefault="000B5A1D" w:rsidP="005721F1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 xml:space="preserve">Identify which staff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are able to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work from home</w:t>
            </w:r>
          </w:p>
          <w:p w14:paraId="0A514DC5" w14:textId="1C2DD8C3" w:rsidR="000B5A1D" w:rsidRDefault="000B5A1D" w:rsidP="000B5A1D">
            <w:pPr>
              <w:rPr>
                <w:rFonts w:asciiTheme="minorHAnsi" w:hAnsiTheme="minorHAnsi" w:cstheme="minorHAnsi"/>
                <w:sz w:val="18"/>
              </w:rPr>
            </w:pPr>
          </w:p>
          <w:p w14:paraId="25E171CE" w14:textId="77777777" w:rsidR="0001443E" w:rsidRDefault="0001443E" w:rsidP="000B5A1D">
            <w:pPr>
              <w:rPr>
                <w:rFonts w:asciiTheme="minorHAnsi" w:hAnsiTheme="minorHAnsi" w:cstheme="minorHAnsi"/>
                <w:sz w:val="18"/>
              </w:rPr>
            </w:pPr>
          </w:p>
          <w:p w14:paraId="5E9B845A" w14:textId="77777777" w:rsidR="000B5A1D" w:rsidRPr="000B5A1D" w:rsidRDefault="000B5A1D" w:rsidP="005721F1">
            <w:pPr>
              <w:numPr>
                <w:ilvl w:val="0"/>
                <w:numId w:val="1"/>
              </w:numPr>
              <w:ind w:left="320"/>
              <w:rPr>
                <w:rFonts w:asciiTheme="minorHAnsi" w:hAnsiTheme="minorHAnsi" w:cstheme="minorHAnsi"/>
                <w:sz w:val="18"/>
              </w:rPr>
            </w:pPr>
            <w:r w:rsidRPr="000B5A1D">
              <w:rPr>
                <w:rFonts w:asciiTheme="minorHAnsi" w:hAnsiTheme="minorHAnsi" w:cstheme="minorHAnsi"/>
                <w:sz w:val="18"/>
              </w:rPr>
              <w:t>Provide Safe System of Work (SSOW) and training, detailing safe working practices to ALL staff</w:t>
            </w:r>
          </w:p>
          <w:p w14:paraId="0F315660" w14:textId="77777777" w:rsidR="000B5A1D" w:rsidRPr="000B5A1D" w:rsidRDefault="000B5A1D" w:rsidP="000B5A1D">
            <w:pPr>
              <w:ind w:left="320"/>
              <w:rPr>
                <w:rFonts w:asciiTheme="minorHAnsi" w:hAnsiTheme="minorHAnsi" w:cstheme="minorHAnsi"/>
                <w:sz w:val="18"/>
              </w:rPr>
            </w:pPr>
          </w:p>
          <w:p w14:paraId="72CB6701" w14:textId="77777777" w:rsidR="000B5A1D" w:rsidRPr="000B5A1D" w:rsidRDefault="000B5A1D" w:rsidP="005721F1">
            <w:pPr>
              <w:numPr>
                <w:ilvl w:val="0"/>
                <w:numId w:val="1"/>
              </w:numPr>
              <w:ind w:left="320"/>
              <w:rPr>
                <w:rFonts w:asciiTheme="minorHAnsi" w:hAnsiTheme="minorHAnsi" w:cstheme="minorHAnsi"/>
                <w:sz w:val="18"/>
              </w:rPr>
            </w:pPr>
            <w:r w:rsidRPr="000B5A1D">
              <w:rPr>
                <w:rFonts w:asciiTheme="minorHAnsi" w:hAnsiTheme="minorHAnsi" w:cstheme="minorHAnsi"/>
                <w:sz w:val="18"/>
              </w:rPr>
              <w:t>Update staff contact details</w:t>
            </w:r>
          </w:p>
          <w:p w14:paraId="003B922B" w14:textId="77777777" w:rsidR="000B5A1D" w:rsidRPr="000B5A1D" w:rsidRDefault="000B5A1D" w:rsidP="000B5A1D">
            <w:pPr>
              <w:ind w:left="320"/>
              <w:rPr>
                <w:rFonts w:asciiTheme="minorHAnsi" w:hAnsiTheme="minorHAnsi" w:cstheme="minorHAnsi"/>
                <w:sz w:val="18"/>
              </w:rPr>
            </w:pPr>
          </w:p>
          <w:p w14:paraId="08633864" w14:textId="77777777" w:rsidR="000B5A1D" w:rsidRPr="000B5A1D" w:rsidRDefault="000B5A1D" w:rsidP="005721F1">
            <w:pPr>
              <w:numPr>
                <w:ilvl w:val="0"/>
                <w:numId w:val="1"/>
              </w:numPr>
              <w:ind w:left="320"/>
              <w:rPr>
                <w:rFonts w:asciiTheme="minorHAnsi" w:hAnsiTheme="minorHAnsi" w:cstheme="minorHAnsi"/>
                <w:sz w:val="18"/>
              </w:rPr>
            </w:pPr>
            <w:r w:rsidRPr="000B5A1D">
              <w:rPr>
                <w:rFonts w:asciiTheme="minorHAnsi" w:hAnsiTheme="minorHAnsi" w:cstheme="minorHAnsi"/>
                <w:sz w:val="18"/>
              </w:rPr>
              <w:t>Point of contact issued</w:t>
            </w:r>
          </w:p>
          <w:p w14:paraId="617713B8" w14:textId="77777777" w:rsidR="000B5A1D" w:rsidRPr="000B5A1D" w:rsidRDefault="000B5A1D" w:rsidP="000B5A1D">
            <w:pPr>
              <w:ind w:left="320"/>
              <w:rPr>
                <w:rFonts w:asciiTheme="minorHAnsi" w:hAnsiTheme="minorHAnsi" w:cstheme="minorHAnsi"/>
                <w:sz w:val="18"/>
              </w:rPr>
            </w:pPr>
          </w:p>
          <w:p w14:paraId="64465046" w14:textId="5052BABF" w:rsidR="000B5A1D" w:rsidRDefault="000B5A1D" w:rsidP="005721F1">
            <w:pPr>
              <w:numPr>
                <w:ilvl w:val="0"/>
                <w:numId w:val="1"/>
              </w:numPr>
              <w:ind w:left="320"/>
              <w:rPr>
                <w:rFonts w:asciiTheme="minorHAnsi" w:hAnsiTheme="minorHAnsi" w:cstheme="minorHAnsi"/>
                <w:sz w:val="18"/>
              </w:rPr>
            </w:pPr>
            <w:r w:rsidRPr="000B5A1D">
              <w:rPr>
                <w:rFonts w:asciiTheme="minorHAnsi" w:hAnsiTheme="minorHAnsi" w:cstheme="minorHAnsi"/>
                <w:sz w:val="18"/>
              </w:rPr>
              <w:t>Regular updates via email</w:t>
            </w:r>
          </w:p>
          <w:p w14:paraId="2AE62E75" w14:textId="77777777" w:rsidR="000B5A1D" w:rsidRDefault="000B5A1D" w:rsidP="000B5A1D">
            <w:pPr>
              <w:pStyle w:val="ListParagraph"/>
              <w:ind w:left="320"/>
              <w:rPr>
                <w:rFonts w:asciiTheme="minorHAnsi" w:hAnsiTheme="minorHAnsi" w:cstheme="minorHAnsi"/>
                <w:sz w:val="18"/>
              </w:rPr>
            </w:pPr>
          </w:p>
          <w:p w14:paraId="3F2C7E18" w14:textId="36A8F9EA" w:rsidR="000B5A1D" w:rsidRPr="000B5A1D" w:rsidRDefault="000B5A1D" w:rsidP="005721F1">
            <w:pPr>
              <w:pStyle w:val="ListParagraph"/>
              <w:numPr>
                <w:ilvl w:val="0"/>
                <w:numId w:val="1"/>
              </w:numPr>
              <w:ind w:left="320" w:hanging="283"/>
              <w:rPr>
                <w:rFonts w:asciiTheme="minorHAnsi" w:hAnsiTheme="minorHAnsi" w:cstheme="minorHAnsi"/>
                <w:sz w:val="18"/>
              </w:rPr>
            </w:pPr>
            <w:r w:rsidRPr="00D00E4B">
              <w:rPr>
                <w:rFonts w:asciiTheme="minorHAnsi" w:hAnsiTheme="minorHAnsi" w:cstheme="minorHAnsi"/>
                <w:sz w:val="18"/>
              </w:rPr>
              <w:t>Minimise non-essential travel</w:t>
            </w:r>
          </w:p>
          <w:p w14:paraId="1816D66B" w14:textId="68019C9D" w:rsidR="000B5A1D" w:rsidRDefault="000B5A1D" w:rsidP="000B5A1D">
            <w:pPr>
              <w:pStyle w:val="ListParagraph"/>
              <w:ind w:left="320"/>
              <w:rPr>
                <w:rFonts w:asciiTheme="minorHAnsi" w:hAnsiTheme="minorHAnsi" w:cstheme="minorHAnsi"/>
                <w:sz w:val="18"/>
              </w:rPr>
            </w:pPr>
          </w:p>
          <w:p w14:paraId="20E22D18" w14:textId="77777777" w:rsidR="00CA452A" w:rsidRPr="00D00E4B" w:rsidRDefault="00CA452A" w:rsidP="000B5A1D">
            <w:pPr>
              <w:pStyle w:val="ListParagraph"/>
              <w:ind w:left="320"/>
              <w:rPr>
                <w:rFonts w:asciiTheme="minorHAnsi" w:hAnsiTheme="minorHAnsi" w:cstheme="minorHAnsi"/>
                <w:sz w:val="18"/>
              </w:rPr>
            </w:pPr>
          </w:p>
          <w:p w14:paraId="4DFF44B0" w14:textId="5FC34FB4" w:rsidR="00E36C7C" w:rsidRDefault="00E36C7C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 xml:space="preserve">Provide </w:t>
            </w:r>
            <w:r w:rsidR="00400243">
              <w:rPr>
                <w:rFonts w:asciiTheme="minorHAnsi" w:hAnsiTheme="minorHAnsi" w:cstheme="minorHAnsi"/>
                <w:sz w:val="18"/>
              </w:rPr>
              <w:t>Safe System of Work (SSOW)</w:t>
            </w:r>
            <w:r w:rsidRPr="00911348">
              <w:rPr>
                <w:rFonts w:asciiTheme="minorHAnsi" w:hAnsiTheme="minorHAnsi" w:cstheme="minorHAnsi"/>
                <w:sz w:val="18"/>
              </w:rPr>
              <w:t xml:space="preserve"> and training, detailing </w:t>
            </w:r>
            <w:r w:rsidR="00400243">
              <w:rPr>
                <w:rFonts w:asciiTheme="minorHAnsi" w:hAnsiTheme="minorHAnsi" w:cstheme="minorHAnsi"/>
                <w:sz w:val="18"/>
              </w:rPr>
              <w:t>safe working practices</w:t>
            </w:r>
            <w:r w:rsidRPr="00911348">
              <w:rPr>
                <w:rFonts w:asciiTheme="minorHAnsi" w:hAnsiTheme="minorHAnsi" w:cstheme="minorHAnsi"/>
                <w:sz w:val="18"/>
              </w:rPr>
              <w:t xml:space="preserve"> to </w:t>
            </w:r>
            <w:r w:rsidR="00400243">
              <w:rPr>
                <w:rFonts w:asciiTheme="minorHAnsi" w:hAnsiTheme="minorHAnsi" w:cstheme="minorHAnsi"/>
                <w:sz w:val="18"/>
              </w:rPr>
              <w:t>ALL</w:t>
            </w:r>
            <w:r w:rsidRPr="00911348">
              <w:rPr>
                <w:rFonts w:asciiTheme="minorHAnsi" w:hAnsiTheme="minorHAnsi" w:cstheme="minorHAnsi"/>
                <w:sz w:val="18"/>
              </w:rPr>
              <w:t xml:space="preserve"> staff</w:t>
            </w:r>
          </w:p>
          <w:p w14:paraId="62D5955D" w14:textId="77777777" w:rsidR="00F407BA" w:rsidRPr="00F407BA" w:rsidRDefault="00F407BA" w:rsidP="00F407BA">
            <w:pPr>
              <w:rPr>
                <w:rFonts w:asciiTheme="minorHAnsi" w:hAnsiTheme="minorHAnsi" w:cstheme="minorHAnsi"/>
                <w:sz w:val="18"/>
              </w:rPr>
            </w:pPr>
          </w:p>
          <w:p w14:paraId="6938449F" w14:textId="77777777" w:rsidR="00F407BA" w:rsidRPr="00911348" w:rsidRDefault="00F407BA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Wherever possible staff should travel to site alone using their own transport. If staff have no option but to share transport:</w:t>
            </w:r>
          </w:p>
          <w:p w14:paraId="1F87B475" w14:textId="4BB834F4" w:rsidR="00CD67CF" w:rsidRDefault="00CD67CF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74D44E8D" w14:textId="0FD6763B" w:rsidR="00F407BA" w:rsidRDefault="00F407BA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3182646A" w14:textId="72530C13" w:rsidR="00F407BA" w:rsidRDefault="00F407BA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5FF219BA" w14:textId="651F0B9D" w:rsidR="00F407BA" w:rsidRDefault="00F407BA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5172B188" w14:textId="6B6844FA" w:rsidR="00F407BA" w:rsidRDefault="00F407BA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1A2B0EB4" w14:textId="00DFC7D1" w:rsidR="00F407BA" w:rsidRDefault="00F407BA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3C8F47D3" w14:textId="21FD4764" w:rsidR="00F407BA" w:rsidRDefault="00F407BA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0CA88A9E" w14:textId="77777777" w:rsidR="0001443E" w:rsidRDefault="0001443E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0ACA624D" w14:textId="77777777" w:rsidR="0001443E" w:rsidRPr="00CD67CF" w:rsidRDefault="0001443E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36D516B9" w14:textId="30ABAB68" w:rsidR="00911348" w:rsidRPr="00911348" w:rsidRDefault="00E36C7C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Use of public transport should be used where there is no practical alternative.</w:t>
            </w:r>
          </w:p>
          <w:p w14:paraId="43FA0B93" w14:textId="7510AB9A" w:rsidR="00CD67CF" w:rsidRDefault="00CD67CF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1B94212B" w14:textId="1CC92998" w:rsidR="00F407BA" w:rsidRDefault="00F407BA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6C4D5DD2" w14:textId="6F152491" w:rsidR="00F407BA" w:rsidRDefault="00F407BA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1928C271" w14:textId="54B60A1B" w:rsidR="00F407BA" w:rsidRDefault="00F407BA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66AE93B6" w14:textId="52658827" w:rsidR="00E21451" w:rsidRDefault="00E21451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729B1412" w14:textId="425DFC70" w:rsidR="00CA452A" w:rsidRDefault="00CA452A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2AAA1EF1" w14:textId="77777777" w:rsidR="00CA452A" w:rsidRDefault="00CA452A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73B959DD" w14:textId="77777777" w:rsidR="00E21451" w:rsidRPr="00CD67CF" w:rsidRDefault="00E21451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0FF46AD4" w14:textId="4EE7FE9B" w:rsidR="0003057F" w:rsidRDefault="00CD67CF" w:rsidP="0003057F">
            <w:pPr>
              <w:pStyle w:val="ListParagraph"/>
              <w:numPr>
                <w:ilvl w:val="0"/>
                <w:numId w:val="7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CD67CF">
              <w:rPr>
                <w:rFonts w:asciiTheme="minorHAnsi" w:hAnsiTheme="minorHAnsi" w:cstheme="minorHAnsi"/>
                <w:sz w:val="18"/>
              </w:rPr>
              <w:t xml:space="preserve">If a </w:t>
            </w:r>
            <w:r w:rsidR="000B17C3">
              <w:rPr>
                <w:rFonts w:asciiTheme="minorHAnsi" w:hAnsiTheme="minorHAnsi" w:cstheme="minorHAnsi"/>
                <w:sz w:val="18"/>
              </w:rPr>
              <w:t>member of staff</w:t>
            </w:r>
            <w:r w:rsidRPr="00CD67CF">
              <w:rPr>
                <w:rFonts w:asciiTheme="minorHAnsi" w:hAnsiTheme="minorHAnsi" w:cstheme="minorHAnsi"/>
                <w:sz w:val="18"/>
              </w:rPr>
              <w:t xml:space="preserve"> develops a high temperature</w:t>
            </w:r>
            <w:r w:rsidR="00A81AA7">
              <w:rPr>
                <w:rFonts w:asciiTheme="minorHAnsi" w:hAnsiTheme="minorHAnsi" w:cstheme="minorHAnsi"/>
                <w:sz w:val="18"/>
              </w:rPr>
              <w:t xml:space="preserve">, </w:t>
            </w:r>
            <w:r w:rsidRPr="00CD67CF">
              <w:rPr>
                <w:rFonts w:asciiTheme="minorHAnsi" w:hAnsiTheme="minorHAnsi" w:cstheme="minorHAnsi"/>
                <w:sz w:val="18"/>
              </w:rPr>
              <w:t xml:space="preserve">a </w:t>
            </w:r>
            <w:r w:rsidR="000B17C3">
              <w:rPr>
                <w:rFonts w:asciiTheme="minorHAnsi" w:hAnsiTheme="minorHAnsi" w:cstheme="minorHAnsi"/>
                <w:sz w:val="18"/>
              </w:rPr>
              <w:t>continuous</w:t>
            </w:r>
            <w:r w:rsidRPr="00CD67CF">
              <w:rPr>
                <w:rFonts w:asciiTheme="minorHAnsi" w:hAnsiTheme="minorHAnsi" w:cstheme="minorHAnsi"/>
                <w:sz w:val="18"/>
              </w:rPr>
              <w:t xml:space="preserve"> cough </w:t>
            </w:r>
            <w:r w:rsidR="00A81AA7">
              <w:rPr>
                <w:rFonts w:asciiTheme="minorHAnsi" w:hAnsiTheme="minorHAnsi" w:cstheme="minorHAnsi"/>
                <w:sz w:val="18"/>
              </w:rPr>
              <w:t xml:space="preserve">or </w:t>
            </w:r>
            <w:r w:rsidR="00A81AA7" w:rsidRPr="00A81AA7">
              <w:rPr>
                <w:rFonts w:asciiTheme="minorHAnsi" w:hAnsiTheme="minorHAnsi" w:cstheme="minorHAnsi"/>
                <w:sz w:val="18"/>
              </w:rPr>
              <w:t>a loss of, or change in, your normal sense of taste or smell (anosmia)</w:t>
            </w:r>
            <w:r w:rsidR="00A81AA7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67CF">
              <w:rPr>
                <w:rFonts w:asciiTheme="minorHAnsi" w:hAnsiTheme="minorHAnsi" w:cstheme="minorHAnsi"/>
                <w:sz w:val="18"/>
              </w:rPr>
              <w:t xml:space="preserve">while at work, they should: </w:t>
            </w:r>
          </w:p>
          <w:p w14:paraId="351F72BA" w14:textId="77777777" w:rsidR="00CA452A" w:rsidRPr="00CA452A" w:rsidRDefault="00CA452A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2645C2A9" w14:textId="2575E89F" w:rsidR="0003057F" w:rsidRDefault="0003057F" w:rsidP="005721F1">
            <w:pPr>
              <w:pStyle w:val="ListParagraph"/>
              <w:numPr>
                <w:ilvl w:val="0"/>
                <w:numId w:val="7"/>
              </w:numPr>
              <w:ind w:left="3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Cleaning of immediate working area to be </w:t>
            </w:r>
            <w:r w:rsidR="00E21451">
              <w:rPr>
                <w:rFonts w:asciiTheme="minorHAnsi" w:hAnsiTheme="minorHAnsi" w:cstheme="minorHAnsi"/>
                <w:sz w:val="18"/>
              </w:rPr>
              <w:t xml:space="preserve">conducted using guidelines set out in the Government document - </w:t>
            </w:r>
            <w:r w:rsidRPr="0003057F">
              <w:rPr>
                <w:rFonts w:asciiTheme="minorHAnsi" w:hAnsiTheme="minorHAnsi" w:cstheme="minorHAnsi"/>
                <w:sz w:val="18"/>
              </w:rPr>
              <w:t>COVID-19: cleaning in non-healthcare settings</w:t>
            </w:r>
          </w:p>
          <w:p w14:paraId="76816C4E" w14:textId="77777777" w:rsidR="00CA452A" w:rsidRPr="00CA452A" w:rsidRDefault="00CA452A" w:rsidP="00CA452A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</w:p>
          <w:p w14:paraId="3769F24E" w14:textId="5F73DDDD" w:rsidR="00CA452A" w:rsidRDefault="00CA452A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7B134804" w14:textId="2DBEAE66" w:rsidR="00CA452A" w:rsidRDefault="00CA452A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07355D18" w14:textId="2541139F" w:rsidR="00CA452A" w:rsidRDefault="00CA452A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4C9A938D" w14:textId="611B6B6D" w:rsidR="00CA452A" w:rsidRDefault="00CA452A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73F52151" w14:textId="1E0C0FC6" w:rsidR="00CA452A" w:rsidRDefault="00CA452A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4FC5CF68" w14:textId="72B2B6A0" w:rsidR="00CA452A" w:rsidRDefault="00CA452A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4D14FCE7" w14:textId="39370F99" w:rsidR="00CA452A" w:rsidRDefault="00CA452A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105E26B8" w14:textId="070014EC" w:rsidR="00CA452A" w:rsidRDefault="00CA452A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292F5E6E" w14:textId="19465A62" w:rsidR="00CA452A" w:rsidRDefault="00CA452A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3B0632D3" w14:textId="77D89E98" w:rsidR="00CA452A" w:rsidRDefault="00CA452A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4C49142B" w14:textId="2A97A5A4" w:rsidR="00CA452A" w:rsidRDefault="00CA452A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16BA4D43" w14:textId="0432BE2A" w:rsidR="00CA452A" w:rsidRDefault="00CA452A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29B5F4ED" w14:textId="4481ED42" w:rsidR="00CA452A" w:rsidRDefault="00CA452A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4777C98E" w14:textId="597C187D" w:rsidR="00CA452A" w:rsidRDefault="00CA452A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08C44D54" w14:textId="604E11B5" w:rsidR="00CA452A" w:rsidRDefault="00CA452A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2E0A33EE" w14:textId="77777777" w:rsidR="00CA452A" w:rsidRPr="00CA452A" w:rsidRDefault="00CA452A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6868D69A" w14:textId="77777777" w:rsidR="0003057F" w:rsidRPr="00E21451" w:rsidRDefault="0003057F" w:rsidP="00E21451">
            <w:pPr>
              <w:ind w:left="-40"/>
              <w:rPr>
                <w:rFonts w:asciiTheme="minorHAnsi" w:hAnsiTheme="minorHAnsi" w:cstheme="minorHAnsi"/>
                <w:sz w:val="18"/>
              </w:rPr>
            </w:pPr>
          </w:p>
          <w:p w14:paraId="543FB4CD" w14:textId="5D498464" w:rsidR="00775824" w:rsidRDefault="00400243" w:rsidP="005721F1">
            <w:pPr>
              <w:pStyle w:val="ListParagraph"/>
              <w:numPr>
                <w:ilvl w:val="0"/>
                <w:numId w:val="7"/>
              </w:numPr>
              <w:ind w:left="3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Staff should adhere to the guidance provided in the SSOW</w:t>
            </w:r>
          </w:p>
          <w:p w14:paraId="6DA913E7" w14:textId="160E86AD" w:rsidR="0001443E" w:rsidRDefault="0001443E" w:rsidP="0001443E">
            <w:pPr>
              <w:pStyle w:val="ListParagraph"/>
              <w:ind w:left="320"/>
              <w:rPr>
                <w:rFonts w:asciiTheme="minorHAnsi" w:hAnsiTheme="minorHAnsi" w:cstheme="minorHAnsi"/>
                <w:sz w:val="18"/>
              </w:rPr>
            </w:pPr>
          </w:p>
          <w:p w14:paraId="465150A5" w14:textId="30F30E71" w:rsidR="0003057F" w:rsidRDefault="0003057F" w:rsidP="0003057F">
            <w:pPr>
              <w:pStyle w:val="ListParagraph"/>
              <w:numPr>
                <w:ilvl w:val="0"/>
                <w:numId w:val="7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 xml:space="preserve">Do not travel unless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absolutely necessary</w:t>
            </w:r>
            <w:proofErr w:type="gramEnd"/>
          </w:p>
          <w:p w14:paraId="4892B9F9" w14:textId="77777777" w:rsidR="0003057F" w:rsidRPr="00CA452A" w:rsidRDefault="0003057F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3CA8DB0C" w14:textId="30F73601" w:rsidR="0003057F" w:rsidRPr="0003057F" w:rsidRDefault="0003057F" w:rsidP="0003057F">
            <w:pPr>
              <w:pStyle w:val="ListParagraph"/>
              <w:numPr>
                <w:ilvl w:val="0"/>
                <w:numId w:val="7"/>
              </w:numPr>
              <w:ind w:left="320"/>
              <w:rPr>
                <w:rFonts w:asciiTheme="minorHAnsi" w:hAnsiTheme="minorHAnsi" w:cstheme="minorHAnsi"/>
                <w:sz w:val="18"/>
              </w:rPr>
            </w:pPr>
            <w:r w:rsidRPr="0003057F">
              <w:rPr>
                <w:rFonts w:asciiTheme="minorHAnsi" w:hAnsiTheme="minorHAnsi" w:cstheme="minorHAnsi"/>
                <w:sz w:val="18"/>
              </w:rPr>
              <w:t>When you return to the UK from another country, go straight home, avoiding public transport where possible. Only people living in your household should collect you on arrival.</w:t>
            </w:r>
          </w:p>
          <w:p w14:paraId="34E83619" w14:textId="77777777" w:rsidR="0003057F" w:rsidRPr="0003057F" w:rsidRDefault="0003057F" w:rsidP="0003057F">
            <w:pPr>
              <w:rPr>
                <w:rFonts w:asciiTheme="minorHAnsi" w:hAnsiTheme="minorHAnsi" w:cstheme="minorHAnsi"/>
                <w:sz w:val="18"/>
              </w:rPr>
            </w:pPr>
          </w:p>
          <w:p w14:paraId="4B7035A6" w14:textId="77777777" w:rsidR="0003057F" w:rsidRPr="0003057F" w:rsidRDefault="0003057F" w:rsidP="0003057F">
            <w:pPr>
              <w:rPr>
                <w:rFonts w:asciiTheme="minorHAnsi" w:hAnsiTheme="minorHAnsi" w:cstheme="minorHAnsi"/>
                <w:sz w:val="18"/>
              </w:rPr>
            </w:pPr>
            <w:r w:rsidRPr="0003057F">
              <w:rPr>
                <w:rFonts w:asciiTheme="minorHAnsi" w:hAnsiTheme="minorHAnsi" w:cstheme="minorHAnsi"/>
                <w:sz w:val="18"/>
              </w:rPr>
              <w:t>If you are remaining in England:</w:t>
            </w:r>
          </w:p>
          <w:p w14:paraId="2AC6EF9B" w14:textId="77777777" w:rsidR="0003057F" w:rsidRPr="0003057F" w:rsidRDefault="0003057F" w:rsidP="0003057F">
            <w:pPr>
              <w:rPr>
                <w:rFonts w:asciiTheme="minorHAnsi" w:hAnsiTheme="minorHAnsi" w:cstheme="minorHAnsi"/>
                <w:sz w:val="18"/>
              </w:rPr>
            </w:pPr>
          </w:p>
          <w:p w14:paraId="2CE2E008" w14:textId="2DE9BC5E" w:rsidR="0003057F" w:rsidRDefault="0003057F" w:rsidP="0003057F">
            <w:pPr>
              <w:pStyle w:val="ListParagraph"/>
              <w:numPr>
                <w:ilvl w:val="0"/>
                <w:numId w:val="30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03057F">
              <w:rPr>
                <w:rFonts w:asciiTheme="minorHAnsi" w:hAnsiTheme="minorHAnsi" w:cstheme="minorHAnsi"/>
                <w:sz w:val="18"/>
              </w:rPr>
              <w:t>stay safe and alert and only go outside for food, health reasons, exercise and recreation, or work if you cannot work from home</w:t>
            </w:r>
          </w:p>
          <w:p w14:paraId="7AEC1C70" w14:textId="77777777" w:rsidR="0003057F" w:rsidRPr="0003057F" w:rsidRDefault="0003057F" w:rsidP="0003057F">
            <w:pPr>
              <w:rPr>
                <w:rFonts w:asciiTheme="minorHAnsi" w:hAnsiTheme="minorHAnsi" w:cstheme="minorHAnsi"/>
                <w:sz w:val="18"/>
              </w:rPr>
            </w:pPr>
          </w:p>
          <w:p w14:paraId="519B2898" w14:textId="77777777" w:rsidR="0001443E" w:rsidRDefault="0003057F" w:rsidP="0003057F">
            <w:pPr>
              <w:pStyle w:val="ListParagraph"/>
              <w:numPr>
                <w:ilvl w:val="0"/>
                <w:numId w:val="30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03057F">
              <w:rPr>
                <w:rFonts w:asciiTheme="minorHAnsi" w:hAnsiTheme="minorHAnsi" w:cstheme="minorHAnsi"/>
                <w:sz w:val="18"/>
              </w:rPr>
              <w:t>when you go out: always stay 2 metres (6 feet) away from other people, do not touch your face, and wash your hands frequently, including as soon as you get home</w:t>
            </w:r>
          </w:p>
          <w:p w14:paraId="7F33CF7F" w14:textId="54BF7FEA" w:rsidR="0003057F" w:rsidRPr="0003057F" w:rsidRDefault="0003057F" w:rsidP="0003057F">
            <w:pPr>
              <w:pStyle w:val="ListParagraph"/>
              <w:ind w:left="3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</w:tcPr>
          <w:p w14:paraId="377D6284" w14:textId="77777777" w:rsidR="00E36C7C" w:rsidRDefault="00E36C7C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5A0FF9E2" w14:textId="77777777" w:rsidR="00F407BA" w:rsidRDefault="00F407BA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57C9C8C4" w14:textId="77777777" w:rsidR="00F407BA" w:rsidRDefault="00F407BA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36F460C3" w14:textId="5DB79CA7" w:rsidR="00F407BA" w:rsidRPr="00CA452A" w:rsidRDefault="006C414E" w:rsidP="00C717EF">
            <w:pPr>
              <w:pStyle w:val="ListParagraph"/>
              <w:numPr>
                <w:ilvl w:val="0"/>
                <w:numId w:val="29"/>
              </w:numPr>
              <w:ind w:left="321"/>
              <w:rPr>
                <w:rFonts w:asciiTheme="minorHAnsi" w:hAnsiTheme="minorHAnsi" w:cstheme="minorHAnsi"/>
                <w:sz w:val="18"/>
              </w:rPr>
            </w:pPr>
            <w:r w:rsidRPr="000B5A1D">
              <w:rPr>
                <w:rFonts w:asciiTheme="minorHAnsi" w:hAnsiTheme="minorHAnsi" w:cstheme="minorHAnsi"/>
                <w:sz w:val="18"/>
              </w:rPr>
              <w:t>Keeping in touch with off-site workers on their working arrangements including their welfare, mental and physical health and personal security.</w:t>
            </w:r>
          </w:p>
          <w:p w14:paraId="763F9A19" w14:textId="1FE8C770" w:rsidR="00F407BA" w:rsidRDefault="00F407BA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4037E5BC" w14:textId="3B75332A" w:rsidR="00CA452A" w:rsidRDefault="00CA452A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1A38B23E" w14:textId="0C1AC227" w:rsidR="00CA452A" w:rsidRDefault="00CA452A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79970C89" w14:textId="32C8D0B7" w:rsidR="00CA452A" w:rsidRDefault="00CA452A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5CFBDA84" w14:textId="44FAD238" w:rsidR="00CA452A" w:rsidRDefault="00CA452A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655F8722" w14:textId="1CD0068F" w:rsidR="00CA452A" w:rsidRDefault="00CA452A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7398624E" w14:textId="380039AE" w:rsidR="00CA452A" w:rsidRDefault="00CA452A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7BB19F0D" w14:textId="77777777" w:rsidR="00CA452A" w:rsidRDefault="00CA452A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31049666" w14:textId="77777777" w:rsidR="00F407BA" w:rsidRPr="00911348" w:rsidRDefault="00F407BA" w:rsidP="005721F1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 xml:space="preserve">Journeys should be shared with the same individuals and with the minimum number of people at any one time </w:t>
            </w:r>
          </w:p>
          <w:p w14:paraId="180A871F" w14:textId="77777777" w:rsidR="00F407BA" w:rsidRPr="00911348" w:rsidRDefault="00F407BA" w:rsidP="005721F1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 xml:space="preserve">Good ventilation (i.e. keeping the windows open) and facing away from each other may help to reduce the risk of transmission </w:t>
            </w:r>
          </w:p>
          <w:p w14:paraId="2FDA3888" w14:textId="03323DB1" w:rsidR="0001443E" w:rsidRDefault="00F407BA" w:rsidP="0001443E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 xml:space="preserve">The vehicle should be cleaned regularly using gloves and standard cleaning products, with </w:t>
            </w:r>
            <w:proofErr w:type="gramStart"/>
            <w:r w:rsidRPr="00911348">
              <w:rPr>
                <w:rFonts w:asciiTheme="minorHAnsi" w:hAnsiTheme="minorHAnsi" w:cstheme="minorHAnsi"/>
                <w:sz w:val="18"/>
              </w:rPr>
              <w:t>particular emphasis</w:t>
            </w:r>
            <w:proofErr w:type="gramEnd"/>
            <w:r w:rsidRPr="00911348">
              <w:rPr>
                <w:rFonts w:asciiTheme="minorHAnsi" w:hAnsiTheme="minorHAnsi" w:cstheme="minorHAnsi"/>
                <w:sz w:val="18"/>
              </w:rPr>
              <w:t xml:space="preserve"> on handles and other areas where passengers may touch surfaces</w:t>
            </w:r>
          </w:p>
          <w:p w14:paraId="3282558C" w14:textId="77777777" w:rsidR="0001443E" w:rsidRPr="0001443E" w:rsidRDefault="0001443E" w:rsidP="0001443E">
            <w:pPr>
              <w:rPr>
                <w:rFonts w:asciiTheme="minorHAnsi" w:hAnsiTheme="minorHAnsi" w:cstheme="minorHAnsi"/>
                <w:sz w:val="18"/>
              </w:rPr>
            </w:pPr>
          </w:p>
          <w:p w14:paraId="63BE5A7D" w14:textId="0C010333" w:rsidR="00F407BA" w:rsidRPr="0001443E" w:rsidRDefault="00F407BA" w:rsidP="0001443E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 xml:space="preserve">When using public transport, staff should consider wearing a face covering per SAGE advice. Note: Face coverings are not a </w:t>
            </w:r>
            <w:r w:rsidRPr="00911348">
              <w:rPr>
                <w:rFonts w:asciiTheme="minorHAnsi" w:hAnsiTheme="minorHAnsi" w:cstheme="minorHAnsi"/>
                <w:sz w:val="18"/>
              </w:rPr>
              <w:lastRenderedPageBreak/>
              <w:t>replacement for social distancing</w:t>
            </w:r>
          </w:p>
          <w:p w14:paraId="452B69AE" w14:textId="6C9422E7" w:rsidR="00F407BA" w:rsidRDefault="00F407BA" w:rsidP="005721F1">
            <w:pPr>
              <w:ind w:left="321" w:hanging="321"/>
              <w:rPr>
                <w:rFonts w:asciiTheme="minorHAnsi" w:hAnsiTheme="minorHAnsi" w:cstheme="minorHAnsi"/>
                <w:sz w:val="18"/>
              </w:rPr>
            </w:pPr>
          </w:p>
          <w:p w14:paraId="0A0BF5F3" w14:textId="1F239A9C" w:rsidR="00E21451" w:rsidRPr="00E21451" w:rsidRDefault="00E21451" w:rsidP="00E21451">
            <w:pPr>
              <w:pStyle w:val="ListParagraph"/>
              <w:numPr>
                <w:ilvl w:val="0"/>
                <w:numId w:val="21"/>
              </w:numPr>
              <w:ind w:left="321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Adhere to SSOW guidelines upon arrival on site</w:t>
            </w:r>
          </w:p>
          <w:p w14:paraId="5B86234D" w14:textId="77777777" w:rsidR="00CA452A" w:rsidRDefault="00CA452A" w:rsidP="00E21451">
            <w:pPr>
              <w:rPr>
                <w:rFonts w:asciiTheme="minorHAnsi" w:hAnsiTheme="minorHAnsi" w:cstheme="minorHAnsi"/>
                <w:sz w:val="18"/>
              </w:rPr>
            </w:pPr>
          </w:p>
          <w:p w14:paraId="69BC2054" w14:textId="6247A365" w:rsidR="00E21451" w:rsidRPr="00E21451" w:rsidRDefault="00E21451" w:rsidP="00E21451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Temperature check will be available if individual staff members think they are showing symptoms</w:t>
            </w:r>
          </w:p>
          <w:p w14:paraId="23008A72" w14:textId="77777777" w:rsidR="00F407BA" w:rsidRPr="00CD67CF" w:rsidRDefault="00F407BA" w:rsidP="005721F1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CD67CF">
              <w:rPr>
                <w:rFonts w:asciiTheme="minorHAnsi" w:hAnsiTheme="minorHAnsi" w:cstheme="minorHAnsi"/>
                <w:sz w:val="18"/>
              </w:rPr>
              <w:t xml:space="preserve">Ensure their manager or supervisor is informed </w:t>
            </w:r>
          </w:p>
          <w:p w14:paraId="66CC0AF5" w14:textId="77777777" w:rsidR="00F407BA" w:rsidRPr="00CD67CF" w:rsidRDefault="00F407BA" w:rsidP="005721F1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CD67CF">
              <w:rPr>
                <w:rFonts w:asciiTheme="minorHAnsi" w:hAnsiTheme="minorHAnsi" w:cstheme="minorHAnsi"/>
                <w:sz w:val="18"/>
              </w:rPr>
              <w:t xml:space="preserve">Return home immediately </w:t>
            </w:r>
          </w:p>
          <w:p w14:paraId="3CCD4726" w14:textId="77777777" w:rsidR="00F407BA" w:rsidRPr="00CD67CF" w:rsidRDefault="00F407BA" w:rsidP="005721F1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CD67CF">
              <w:rPr>
                <w:rFonts w:asciiTheme="minorHAnsi" w:hAnsiTheme="minorHAnsi" w:cstheme="minorHAnsi"/>
                <w:sz w:val="18"/>
              </w:rPr>
              <w:t xml:space="preserve">Avoid touching anything </w:t>
            </w:r>
          </w:p>
          <w:p w14:paraId="2A2F5718" w14:textId="77777777" w:rsidR="00F407BA" w:rsidRPr="00CD67CF" w:rsidRDefault="00F407BA" w:rsidP="005721F1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CD67CF">
              <w:rPr>
                <w:rFonts w:asciiTheme="minorHAnsi" w:hAnsiTheme="minorHAnsi" w:cstheme="minorHAnsi"/>
                <w:sz w:val="18"/>
              </w:rPr>
              <w:t xml:space="preserve">Cough or sneeze into a tissue and put it in a bin, or if they do not have tissues, cough and sneeze into the crook of their elbow. </w:t>
            </w:r>
          </w:p>
          <w:p w14:paraId="752D08D6" w14:textId="77777777" w:rsidR="00F407BA" w:rsidRDefault="00F407BA" w:rsidP="005721F1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CD67CF">
              <w:rPr>
                <w:rFonts w:asciiTheme="minorHAnsi" w:hAnsiTheme="minorHAnsi" w:cstheme="minorHAnsi"/>
                <w:sz w:val="18"/>
              </w:rPr>
              <w:t>They must then follow the guidance on self-isolation and not return to work until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67CF">
              <w:rPr>
                <w:rFonts w:asciiTheme="minorHAnsi" w:hAnsiTheme="minorHAnsi" w:cstheme="minorHAnsi"/>
                <w:sz w:val="18"/>
              </w:rPr>
              <w:t>their period of self-isolation has been completed.</w:t>
            </w:r>
          </w:p>
          <w:p w14:paraId="79C8216A" w14:textId="7E60FF9A" w:rsidR="006C414E" w:rsidRPr="0001443E" w:rsidRDefault="00F407BA" w:rsidP="00C717EF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0B17C3">
              <w:rPr>
                <w:rFonts w:asciiTheme="minorHAnsi" w:hAnsiTheme="minorHAnsi" w:cstheme="minorHAnsi"/>
                <w:sz w:val="18"/>
              </w:rPr>
              <w:t>If the member of staff lives in a household where someone else is unwell with symptoms of coronavirus (COVID-19) then they must stay at home in line with the stay at home guidance</w:t>
            </w:r>
          </w:p>
          <w:p w14:paraId="53E0A848" w14:textId="77777777" w:rsidR="00E21451" w:rsidRDefault="00E21451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529957A6" w14:textId="77777777" w:rsidR="006C414E" w:rsidRPr="00F407BA" w:rsidRDefault="006C414E" w:rsidP="006C414E">
            <w:pPr>
              <w:pStyle w:val="ListParagraph"/>
              <w:numPr>
                <w:ilvl w:val="0"/>
                <w:numId w:val="8"/>
              </w:numPr>
              <w:ind w:left="321"/>
              <w:rPr>
                <w:rFonts w:asciiTheme="minorHAnsi" w:hAnsiTheme="minorHAnsi" w:cstheme="minorHAnsi"/>
                <w:sz w:val="18"/>
              </w:rPr>
            </w:pPr>
            <w:r w:rsidRPr="00F407BA">
              <w:rPr>
                <w:rFonts w:asciiTheme="minorHAnsi" w:hAnsiTheme="minorHAnsi" w:cstheme="minorHAnsi"/>
                <w:sz w:val="18"/>
              </w:rPr>
              <w:t>Continue to monitor Government/PHE guidelines</w:t>
            </w:r>
          </w:p>
          <w:p w14:paraId="3BE44C38" w14:textId="77777777" w:rsidR="006C414E" w:rsidRDefault="006C414E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23C0006A" w14:textId="77777777" w:rsidR="00CA452A" w:rsidRDefault="00CA452A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4529D9EE" w14:textId="77777777" w:rsidR="0003057F" w:rsidRDefault="0003057F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46B48F6D" w14:textId="77777777" w:rsidR="0003057F" w:rsidRPr="0003057F" w:rsidRDefault="0003057F" w:rsidP="0003057F">
            <w:pPr>
              <w:rPr>
                <w:rFonts w:asciiTheme="minorHAnsi" w:hAnsiTheme="minorHAnsi" w:cstheme="minorHAnsi"/>
                <w:sz w:val="18"/>
              </w:rPr>
            </w:pPr>
          </w:p>
          <w:p w14:paraId="33440621" w14:textId="404E63F6" w:rsidR="0003057F" w:rsidRPr="00CA452A" w:rsidRDefault="0003057F" w:rsidP="0003057F">
            <w:pPr>
              <w:pStyle w:val="ListParagraph"/>
              <w:numPr>
                <w:ilvl w:val="0"/>
                <w:numId w:val="8"/>
              </w:numPr>
              <w:ind w:left="321"/>
              <w:rPr>
                <w:rFonts w:asciiTheme="minorHAnsi" w:hAnsiTheme="minorHAnsi" w:cstheme="minorHAnsi"/>
                <w:sz w:val="18"/>
              </w:rPr>
            </w:pPr>
            <w:r w:rsidRPr="00CA452A">
              <w:rPr>
                <w:rFonts w:asciiTheme="minorHAnsi" w:hAnsiTheme="minorHAnsi" w:cstheme="minorHAnsi"/>
                <w:sz w:val="18"/>
              </w:rPr>
              <w:t>You must go straight home and self-isolate for 7 days if you start to have any of these symptoms:</w:t>
            </w:r>
          </w:p>
          <w:p w14:paraId="01AC3367" w14:textId="65C945D1" w:rsidR="0003057F" w:rsidRPr="0003057F" w:rsidRDefault="0003057F" w:rsidP="00CA452A">
            <w:pPr>
              <w:pStyle w:val="ListParagraph"/>
              <w:ind w:left="321"/>
              <w:rPr>
                <w:rFonts w:asciiTheme="minorHAnsi" w:hAnsiTheme="minorHAnsi" w:cstheme="minorHAnsi"/>
                <w:sz w:val="18"/>
              </w:rPr>
            </w:pPr>
            <w:r w:rsidRPr="0003057F">
              <w:rPr>
                <w:rFonts w:asciiTheme="minorHAnsi" w:hAnsiTheme="minorHAnsi" w:cstheme="minorHAnsi"/>
                <w:sz w:val="18"/>
              </w:rPr>
              <w:t>continuous cough, high temperature, loss of or change in your sense of taste or smell</w:t>
            </w:r>
          </w:p>
        </w:tc>
        <w:tc>
          <w:tcPr>
            <w:tcW w:w="850" w:type="dxa"/>
          </w:tcPr>
          <w:p w14:paraId="42E19D98" w14:textId="77777777" w:rsidR="00E36C7C" w:rsidRDefault="00E36C7C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9A01FD9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2D6F442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77B2DBB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FCD15EB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7B1C925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F91F463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7C86DCF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48A4DD6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C936CB3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5B84889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03D77EC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784ECEC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D8A6CB1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852BF84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0A45460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E94776D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36E41B7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E9D598E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6D0957E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0A308A5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63C9810" w14:textId="3B03ECDF" w:rsidR="00B358B4" w:rsidRPr="0002075D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14:paraId="21A61BE3" w14:textId="35634A46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D2539CB" w14:textId="77777777" w:rsidR="00CA452A" w:rsidRDefault="00CA452A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ADF77B9" w14:textId="4DFB3DF4" w:rsidR="00E36C7C" w:rsidRDefault="00E36C7C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BBC5E8D" w14:textId="1BCFD70B" w:rsidR="006466E4" w:rsidRDefault="006466E4" w:rsidP="00101664">
            <w:pPr>
              <w:rPr>
                <w:rFonts w:asciiTheme="minorHAnsi" w:hAnsiTheme="minorHAnsi" w:cstheme="minorHAnsi"/>
                <w:sz w:val="18"/>
              </w:rPr>
            </w:pPr>
          </w:p>
          <w:p w14:paraId="0F79735A" w14:textId="77777777" w:rsidR="00231394" w:rsidRDefault="00231394" w:rsidP="00101664">
            <w:pPr>
              <w:rPr>
                <w:rFonts w:asciiTheme="minorHAnsi" w:hAnsiTheme="minorHAnsi" w:cstheme="minorHAnsi"/>
                <w:sz w:val="18"/>
              </w:rPr>
            </w:pPr>
          </w:p>
          <w:p w14:paraId="14842795" w14:textId="0ACA2AFB" w:rsidR="006466E4" w:rsidRDefault="006466E4" w:rsidP="006466E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8DF9283" w14:textId="77777777" w:rsidR="00101664" w:rsidRDefault="00101664" w:rsidP="006466E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CEF493C" w14:textId="5786EC52" w:rsidR="006466E4" w:rsidRDefault="006466E4" w:rsidP="005B5206">
            <w:pPr>
              <w:rPr>
                <w:rFonts w:asciiTheme="minorHAnsi" w:hAnsiTheme="minorHAnsi" w:cstheme="minorHAnsi"/>
                <w:sz w:val="18"/>
              </w:rPr>
            </w:pPr>
          </w:p>
          <w:p w14:paraId="72D94EEC" w14:textId="77777777" w:rsidR="006466E4" w:rsidRDefault="006466E4" w:rsidP="006466E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5B5A28E" w14:textId="77777777" w:rsidR="006466E4" w:rsidRDefault="006466E4" w:rsidP="006466E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429EDEF" w14:textId="77777777" w:rsidR="006466E4" w:rsidRDefault="006466E4" w:rsidP="00101664">
            <w:pPr>
              <w:rPr>
                <w:rFonts w:asciiTheme="minorHAnsi" w:hAnsiTheme="minorHAnsi" w:cstheme="minorHAnsi"/>
                <w:sz w:val="18"/>
              </w:rPr>
            </w:pPr>
          </w:p>
          <w:p w14:paraId="1BB3F69F" w14:textId="0ECBEFC8" w:rsidR="00B358B4" w:rsidRDefault="00B358B4" w:rsidP="005B5206">
            <w:pPr>
              <w:rPr>
                <w:rFonts w:asciiTheme="minorHAnsi" w:hAnsiTheme="minorHAnsi" w:cstheme="minorHAnsi"/>
                <w:sz w:val="18"/>
              </w:rPr>
            </w:pPr>
          </w:p>
          <w:p w14:paraId="0B185DC8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7964BFC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05D45EE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D321708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F0B64BC" w14:textId="28E13A0D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B748A9A" w14:textId="77777777" w:rsidR="00B358B4" w:rsidRDefault="00B358B4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68C01B19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2106DDD4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7810E005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50693CD0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1A9ECFC6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5C5797D8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09385FC8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0E209EC4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458306B6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378CB797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427E9934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52536F86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66D4DD81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065E2A64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6B253D81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5CA46C65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4FE79252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501A0AE7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19989F28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1FB4F14E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5D533ABD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17651C88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49845564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6D08F960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070B4F39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6D137425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3EB5FB61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62A366E4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265D456C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36B16405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767B0820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66275647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5C5EFC33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26E369B1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14032FA4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2475B8CF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4956063E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4D1D43F5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799AAB2C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1B3D697F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3C0FD9DF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1B7874D8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38F0D832" w14:textId="4D18AC68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469AF5BC" w14:textId="41D212FA" w:rsidR="0001443E" w:rsidRDefault="0001443E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332EC6F4" w14:textId="24935915" w:rsidR="0001443E" w:rsidRDefault="0001443E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0DEE5943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24974818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0305BC7D" w14:textId="77777777" w:rsidR="00A56C63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1DA266A6" w14:textId="4B0875F3" w:rsidR="00A56C63" w:rsidRPr="0002075D" w:rsidRDefault="00A56C63" w:rsidP="006466E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" w:type="dxa"/>
          </w:tcPr>
          <w:p w14:paraId="3A0215DA" w14:textId="0F55145F" w:rsidR="00B04B4A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Complete</w:t>
            </w:r>
          </w:p>
          <w:p w14:paraId="1C90DE85" w14:textId="77777777" w:rsidR="00B358B4" w:rsidRDefault="00B358B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5EC62BB" w14:textId="3F442FC2" w:rsidR="005B20E8" w:rsidRDefault="005B20E8" w:rsidP="005B20E8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92FA4C9" w14:textId="4A08C632" w:rsidR="00B04B4A" w:rsidRDefault="0023139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473B5AEF" w14:textId="5826FCD5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ABE5A48" w14:textId="77777777" w:rsidR="00CA452A" w:rsidRDefault="00CA452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8780A50" w14:textId="77777777" w:rsidR="00101664" w:rsidRDefault="00101664" w:rsidP="00A56C63">
            <w:pPr>
              <w:rPr>
                <w:rFonts w:asciiTheme="minorHAnsi" w:hAnsiTheme="minorHAnsi" w:cstheme="minorHAnsi"/>
                <w:sz w:val="18"/>
              </w:rPr>
            </w:pPr>
          </w:p>
          <w:p w14:paraId="6CB81D50" w14:textId="7DE90416" w:rsidR="00101664" w:rsidRDefault="005B5206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15E46E20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234E856" w14:textId="12D0A9CF" w:rsidR="00101664" w:rsidRDefault="005B5206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1545A26D" w14:textId="77777777" w:rsidR="00101664" w:rsidRDefault="00101664" w:rsidP="00A56C63">
            <w:pPr>
              <w:rPr>
                <w:rFonts w:asciiTheme="minorHAnsi" w:hAnsiTheme="minorHAnsi" w:cstheme="minorHAnsi"/>
                <w:sz w:val="18"/>
              </w:rPr>
            </w:pPr>
          </w:p>
          <w:p w14:paraId="2981EF88" w14:textId="6863F610" w:rsidR="00101664" w:rsidRDefault="005B5206" w:rsidP="00A56C6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Weekly</w:t>
            </w:r>
          </w:p>
          <w:p w14:paraId="5DE3B7F3" w14:textId="0414D3F3" w:rsidR="00A56C63" w:rsidRDefault="00A56C63" w:rsidP="00A56C6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E13CF9E" w14:textId="0F6494B5" w:rsidR="00A56C63" w:rsidRDefault="00CA452A" w:rsidP="00A56C6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3A9BD5F9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942BEA0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4003328" w14:textId="05DFA5DC" w:rsidR="00101664" w:rsidRDefault="0023139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0633F5D8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30A2555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C0B437C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7F94533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48C5C6F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4191817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C4D220B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D008EEB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C7F2980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CC44E67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B1E8D57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84FDE74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C470883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138CE67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2D3EB68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CCD32D7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9F8A650" w14:textId="77777777" w:rsidR="00101664" w:rsidRDefault="00101664" w:rsidP="0001443E">
            <w:pPr>
              <w:rPr>
                <w:rFonts w:asciiTheme="minorHAnsi" w:hAnsiTheme="minorHAnsi" w:cstheme="minorHAnsi"/>
                <w:sz w:val="18"/>
              </w:rPr>
            </w:pPr>
          </w:p>
          <w:p w14:paraId="564B2670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061A3D3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83EAB3D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2B699C9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E88E9A6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BD1BC1C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A00EDF7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B96A0B1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D1AE13A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3F05BC0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6892B1D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A01587E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F2540AA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3D1A1F2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75C5FF3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91CE007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3364A61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FACFED9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24AA57E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8597F96" w14:textId="6719D118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477701D" w14:textId="5515060A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29590FD" w14:textId="5EE80E34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775C7FF" w14:textId="4C8632B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3546F58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2471CB6" w14:textId="77777777" w:rsidR="00101664" w:rsidRDefault="00101664" w:rsidP="00101664">
            <w:pPr>
              <w:rPr>
                <w:rFonts w:asciiTheme="minorHAnsi" w:hAnsiTheme="minorHAnsi" w:cstheme="minorHAnsi"/>
                <w:sz w:val="18"/>
              </w:rPr>
            </w:pPr>
          </w:p>
          <w:p w14:paraId="5D04CEF9" w14:textId="77777777" w:rsidR="00231394" w:rsidRDefault="00231394" w:rsidP="00101664">
            <w:pPr>
              <w:rPr>
                <w:rFonts w:asciiTheme="minorHAnsi" w:hAnsiTheme="minorHAnsi" w:cstheme="minorHAnsi"/>
                <w:sz w:val="18"/>
              </w:rPr>
            </w:pPr>
          </w:p>
          <w:p w14:paraId="381DF61D" w14:textId="77777777" w:rsidR="00231394" w:rsidRDefault="00231394" w:rsidP="00101664">
            <w:pPr>
              <w:rPr>
                <w:rFonts w:asciiTheme="minorHAnsi" w:hAnsiTheme="minorHAnsi" w:cstheme="minorHAnsi"/>
                <w:sz w:val="18"/>
              </w:rPr>
            </w:pPr>
          </w:p>
          <w:p w14:paraId="367D1DF4" w14:textId="1C16D7EA" w:rsidR="00231394" w:rsidRDefault="00231394" w:rsidP="0010166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18A4E7B1" w14:textId="77777777" w:rsidR="00231394" w:rsidRDefault="00231394" w:rsidP="00101664">
            <w:pPr>
              <w:rPr>
                <w:rFonts w:asciiTheme="minorHAnsi" w:hAnsiTheme="minorHAnsi" w:cstheme="minorHAnsi"/>
                <w:sz w:val="18"/>
              </w:rPr>
            </w:pPr>
          </w:p>
          <w:p w14:paraId="3AFEC250" w14:textId="77777777" w:rsidR="00231394" w:rsidRDefault="00231394" w:rsidP="00101664">
            <w:pPr>
              <w:rPr>
                <w:rFonts w:asciiTheme="minorHAnsi" w:hAnsiTheme="minorHAnsi" w:cstheme="minorHAnsi"/>
                <w:sz w:val="18"/>
              </w:rPr>
            </w:pPr>
          </w:p>
          <w:p w14:paraId="45D25B44" w14:textId="77777777" w:rsidR="00231394" w:rsidRDefault="00231394" w:rsidP="00101664">
            <w:pPr>
              <w:rPr>
                <w:rFonts w:asciiTheme="minorHAnsi" w:hAnsiTheme="minorHAnsi" w:cstheme="minorHAnsi"/>
                <w:sz w:val="18"/>
              </w:rPr>
            </w:pPr>
          </w:p>
          <w:p w14:paraId="62323CB8" w14:textId="77777777" w:rsidR="00231394" w:rsidRDefault="00231394" w:rsidP="00101664">
            <w:pPr>
              <w:rPr>
                <w:rFonts w:asciiTheme="minorHAnsi" w:hAnsiTheme="minorHAnsi" w:cstheme="minorHAnsi"/>
                <w:sz w:val="18"/>
              </w:rPr>
            </w:pPr>
          </w:p>
          <w:p w14:paraId="6E3390E1" w14:textId="77777777" w:rsidR="00231394" w:rsidRDefault="00231394" w:rsidP="00101664">
            <w:pPr>
              <w:rPr>
                <w:rFonts w:asciiTheme="minorHAnsi" w:hAnsiTheme="minorHAnsi" w:cstheme="minorHAnsi"/>
                <w:sz w:val="18"/>
              </w:rPr>
            </w:pPr>
          </w:p>
          <w:p w14:paraId="70988BE2" w14:textId="77777777" w:rsidR="00231394" w:rsidRDefault="00231394" w:rsidP="00101664">
            <w:pPr>
              <w:rPr>
                <w:rFonts w:asciiTheme="minorHAnsi" w:hAnsiTheme="minorHAnsi" w:cstheme="minorHAnsi"/>
                <w:sz w:val="18"/>
              </w:rPr>
            </w:pPr>
          </w:p>
          <w:p w14:paraId="2A3279C6" w14:textId="77777777" w:rsidR="00231394" w:rsidRDefault="00231394" w:rsidP="00101664">
            <w:pPr>
              <w:rPr>
                <w:rFonts w:asciiTheme="minorHAnsi" w:hAnsiTheme="minorHAnsi" w:cstheme="minorHAnsi"/>
                <w:sz w:val="18"/>
              </w:rPr>
            </w:pPr>
          </w:p>
          <w:p w14:paraId="7A48A7B2" w14:textId="273B54D7" w:rsidR="00231394" w:rsidRDefault="00231394" w:rsidP="0010166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36C7C" w:rsidRPr="0002075D" w14:paraId="65BC246A" w14:textId="77777777" w:rsidTr="006466E4">
        <w:trPr>
          <w:cantSplit/>
          <w:trHeight w:val="624"/>
        </w:trPr>
        <w:tc>
          <w:tcPr>
            <w:tcW w:w="596" w:type="dxa"/>
          </w:tcPr>
          <w:p w14:paraId="7B52BC59" w14:textId="77777777" w:rsidR="00E36C7C" w:rsidRPr="0002075D" w:rsidRDefault="00E36C7C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14:paraId="3010A6F5" w14:textId="0BA726B1" w:rsidR="00E36C7C" w:rsidRDefault="00E36C7C" w:rsidP="00B358B4">
            <w:pPr>
              <w:rPr>
                <w:rFonts w:asciiTheme="minorHAnsi" w:hAnsiTheme="minorHAnsi" w:cstheme="minorHAnsi"/>
                <w:sz w:val="18"/>
              </w:rPr>
            </w:pPr>
            <w:r w:rsidRPr="00E36C7C">
              <w:rPr>
                <w:rFonts w:asciiTheme="minorHAnsi" w:hAnsiTheme="minorHAnsi" w:cstheme="minorHAnsi"/>
                <w:sz w:val="18"/>
              </w:rPr>
              <w:t>Viral Pandemic/Infectious Disease</w:t>
            </w:r>
          </w:p>
        </w:tc>
        <w:tc>
          <w:tcPr>
            <w:tcW w:w="2693" w:type="dxa"/>
          </w:tcPr>
          <w:p w14:paraId="31F4190D" w14:textId="77777777" w:rsidR="00E36C7C" w:rsidRDefault="00E36C7C" w:rsidP="006A1D7C">
            <w:pPr>
              <w:rPr>
                <w:rFonts w:asciiTheme="minorHAnsi" w:hAnsiTheme="minorHAnsi" w:cstheme="minorHAnsi"/>
                <w:sz w:val="18"/>
              </w:rPr>
            </w:pPr>
            <w:r w:rsidRPr="00E36C7C">
              <w:rPr>
                <w:rFonts w:asciiTheme="minorHAnsi" w:hAnsiTheme="minorHAnsi" w:cstheme="minorHAnsi"/>
                <w:sz w:val="18"/>
              </w:rPr>
              <w:t>Inhalation of virus</w:t>
            </w:r>
          </w:p>
          <w:p w14:paraId="34B6C7B7" w14:textId="77777777" w:rsidR="00E36C7C" w:rsidRDefault="00E36C7C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1F75B09" w14:textId="77777777" w:rsidR="00AE4F30" w:rsidRDefault="009E5E89" w:rsidP="006A1D7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All staff</w:t>
            </w:r>
          </w:p>
          <w:p w14:paraId="21E491E8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640C25A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5E83D7BD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0C6B2DB0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3B5A2653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3673EC61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702B85F8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59634CF7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007B11D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ADAC14F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2BE0A4B8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21952846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3B5A2BAF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02EDFDBD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54A71632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36928C22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9FF3352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071DFD9F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0C52550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484A559A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5C0AB51A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25BDE91B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B828C5D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5B8F13F0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C6633A0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09D8FDF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27D1B81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3CFC8D0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2D98F1A1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780011B5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5D2D9076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3C45A9BE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70EDA0CF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7D5C88A5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48494D90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701214F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75E305FA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0D51253F" w14:textId="37AB09BE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7E13B2C1" w14:textId="6CB9F69C" w:rsidR="00A02251" w:rsidRDefault="00A022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3536A2A1" w14:textId="77777777" w:rsidR="00E21451" w:rsidRDefault="00E214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0ADC0CB0" w14:textId="77777777" w:rsidR="00A25432" w:rsidRDefault="00A25432" w:rsidP="00A2543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Parking</w:t>
            </w:r>
          </w:p>
          <w:p w14:paraId="3DB3D97B" w14:textId="146A7DEF" w:rsidR="00A02251" w:rsidRDefault="00A022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546DE85B" w14:textId="77777777" w:rsidR="005721F1" w:rsidRDefault="005721F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35CC6834" w14:textId="77C41D62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Start/Finish times</w:t>
            </w:r>
          </w:p>
          <w:p w14:paraId="5584DDEB" w14:textId="251343B5" w:rsidR="00A02251" w:rsidRDefault="00A022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F194A4C" w14:textId="77777777" w:rsidR="005721F1" w:rsidRDefault="005721F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7A16A8C" w14:textId="368158B9" w:rsidR="005721F1" w:rsidRDefault="005721F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B357F36" w14:textId="6E5DF176" w:rsidR="005721F1" w:rsidRDefault="005721F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25053A93" w14:textId="77777777" w:rsidR="005721F1" w:rsidRDefault="005721F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354C3E29" w14:textId="77777777" w:rsidR="00A02251" w:rsidRDefault="00A02251" w:rsidP="00A0225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Canteen, offices spaces</w:t>
            </w:r>
          </w:p>
          <w:p w14:paraId="1B96E6AB" w14:textId="54BDA18E" w:rsidR="00A02251" w:rsidRDefault="00A022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09EB9FC7" w14:textId="2F007A51" w:rsidR="00A02251" w:rsidRDefault="00A022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40614F6A" w14:textId="77777777" w:rsidR="006C414E" w:rsidRDefault="006C414E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E67E565" w14:textId="510193FF" w:rsidR="00DF5B51" w:rsidRDefault="00DF5B51" w:rsidP="006A1D7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Movement around site/buildings</w:t>
            </w:r>
          </w:p>
          <w:p w14:paraId="09381904" w14:textId="77777777" w:rsidR="00DF5B51" w:rsidRDefault="00DF5B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2E1766B" w14:textId="77777777" w:rsidR="00DF5B51" w:rsidRDefault="00DF5B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0F0F0C2" w14:textId="77777777" w:rsidR="00DF5B51" w:rsidRDefault="00DF5B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4325052A" w14:textId="77777777" w:rsidR="00DF5B51" w:rsidRDefault="00DF5B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0F08BCFC" w14:textId="77777777" w:rsidR="00DF5B51" w:rsidRDefault="00DF5B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7D951BC8" w14:textId="77777777" w:rsidR="00DF5B51" w:rsidRDefault="00DF5B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2D0E6684" w14:textId="77777777" w:rsidR="00DF5B51" w:rsidRDefault="00DF5B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97F30CE" w14:textId="77777777" w:rsidR="00DF5B51" w:rsidRDefault="00DF5B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046E51F6" w14:textId="77777777" w:rsidR="00DF5B51" w:rsidRDefault="00DF5B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3271FF38" w14:textId="77777777" w:rsidR="00DF5B51" w:rsidRDefault="00DF5B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EFA374B" w14:textId="77777777" w:rsidR="00DF5B51" w:rsidRDefault="00DF5B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63D4D60" w14:textId="77777777" w:rsidR="00DF5B51" w:rsidRDefault="00DF5B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238BF71C" w14:textId="77777777" w:rsidR="00DF5B51" w:rsidRDefault="00DF5B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7AA0854D" w14:textId="16DC2D2F" w:rsidR="00DF5B51" w:rsidRDefault="00DF5B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7BE21BE" w14:textId="74213C4E" w:rsidR="005721F1" w:rsidRDefault="005721F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3A1364B6" w14:textId="2790429C" w:rsidR="005721F1" w:rsidRDefault="005721F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4582DD7" w14:textId="25E382C6" w:rsidR="00E21451" w:rsidRDefault="00E214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241CAE76" w14:textId="77777777" w:rsidR="00E21451" w:rsidRDefault="00E2145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78D79EC" w14:textId="398B39B0" w:rsidR="005721F1" w:rsidRDefault="005721F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2D30DE72" w14:textId="77777777" w:rsidR="005721F1" w:rsidRDefault="005721F1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3B447D47" w14:textId="348C3420" w:rsidR="00DF5B51" w:rsidRDefault="00922718" w:rsidP="006A1D7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Workstations</w:t>
            </w:r>
          </w:p>
          <w:p w14:paraId="484990A9" w14:textId="0208F4C8" w:rsidR="00922718" w:rsidRDefault="00922718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2CA34066" w14:textId="77777777" w:rsidR="00CA452A" w:rsidRDefault="00CA452A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4A8CEF0F" w14:textId="7B026217" w:rsidR="00DF5B51" w:rsidRDefault="00DF5B51" w:rsidP="006A1D7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Teams</w:t>
            </w:r>
          </w:p>
          <w:p w14:paraId="6D7B4543" w14:textId="77777777" w:rsidR="00922718" w:rsidRDefault="00922718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3B305577" w14:textId="484B8BF3" w:rsidR="00922718" w:rsidRDefault="00922718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BF01458" w14:textId="77777777" w:rsidR="00922718" w:rsidRDefault="00922718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76C5BB6" w14:textId="77777777" w:rsidR="00922718" w:rsidRDefault="00922718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040CCE6" w14:textId="7CD6282E" w:rsidR="00A81AA7" w:rsidRDefault="00922718" w:rsidP="006A1D7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Two-person jobs</w:t>
            </w:r>
          </w:p>
          <w:p w14:paraId="19A93DDC" w14:textId="77777777" w:rsidR="00922718" w:rsidRDefault="00922718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5D583AB7" w14:textId="75A89A8B" w:rsidR="00922718" w:rsidRDefault="00922718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03DC13A" w14:textId="3C2ABC4A" w:rsidR="00BE4405" w:rsidRDefault="00BE4405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4E864424" w14:textId="0FF0EA14" w:rsidR="00BE4405" w:rsidRDefault="00BE4405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2850C24E" w14:textId="3D3AF74A" w:rsidR="00BE4405" w:rsidRDefault="00BE4405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A2D9A44" w14:textId="6283E803" w:rsidR="00BE4405" w:rsidRDefault="00BE4405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7968959A" w14:textId="3C401EF8" w:rsidR="00BE4405" w:rsidRDefault="00BE4405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02F0EAD6" w14:textId="6F6DC5F1" w:rsidR="00BE4405" w:rsidRDefault="00BE4405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14FA337" w14:textId="47355EB4" w:rsidR="00BE4405" w:rsidRDefault="00BE4405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74C320DE" w14:textId="05099827" w:rsidR="002176ED" w:rsidRDefault="002176ED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5C1ECB23" w14:textId="3E8E7C96" w:rsidR="002176ED" w:rsidRDefault="002176ED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7B4E6EF0" w14:textId="77777777" w:rsidR="00CA452A" w:rsidRDefault="00CA452A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5CAE8B4D" w14:textId="77777777" w:rsidR="00CA452A" w:rsidRDefault="00CA452A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57F048B" w14:textId="49264840" w:rsidR="00BE4405" w:rsidRDefault="003408FE" w:rsidP="006A1D7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Where work is inherently mobile. E.g. QA, Maintenance</w:t>
            </w:r>
          </w:p>
          <w:p w14:paraId="49038D95" w14:textId="0DEA5530" w:rsidR="00BE4405" w:rsidRDefault="00BE4405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5AA6B979" w14:textId="77777777" w:rsidR="00CA452A" w:rsidRDefault="00CA452A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C0B0E1B" w14:textId="0CB6D6B9" w:rsidR="00A30740" w:rsidRDefault="00A30740" w:rsidP="006A1D7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Meetings</w:t>
            </w:r>
          </w:p>
          <w:p w14:paraId="5F40F348" w14:textId="77777777" w:rsidR="00A25432" w:rsidRDefault="00A2543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09E1CBF7" w14:textId="6E982E9B" w:rsidR="00DF5B51" w:rsidRDefault="00DF5B51" w:rsidP="006A1D7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</w:tcPr>
          <w:p w14:paraId="5CA27E7F" w14:textId="77777777" w:rsidR="00AE4F30" w:rsidRDefault="00AE4F30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lastRenderedPageBreak/>
              <w:t xml:space="preserve">Provide </w:t>
            </w:r>
            <w:r>
              <w:rPr>
                <w:rFonts w:asciiTheme="minorHAnsi" w:hAnsiTheme="minorHAnsi" w:cstheme="minorHAnsi"/>
                <w:sz w:val="18"/>
              </w:rPr>
              <w:t>Safe System of Work (SSOW)</w:t>
            </w:r>
            <w:r w:rsidRPr="00911348">
              <w:rPr>
                <w:rFonts w:asciiTheme="minorHAnsi" w:hAnsiTheme="minorHAnsi" w:cstheme="minorHAnsi"/>
                <w:sz w:val="18"/>
              </w:rPr>
              <w:t xml:space="preserve"> and training, detailing </w:t>
            </w:r>
            <w:r>
              <w:rPr>
                <w:rFonts w:asciiTheme="minorHAnsi" w:hAnsiTheme="minorHAnsi" w:cstheme="minorHAnsi"/>
                <w:sz w:val="18"/>
              </w:rPr>
              <w:t>safe working practices</w:t>
            </w:r>
            <w:r w:rsidRPr="00911348">
              <w:rPr>
                <w:rFonts w:asciiTheme="minorHAnsi" w:hAnsiTheme="minorHAnsi" w:cstheme="minorHAnsi"/>
                <w:sz w:val="18"/>
              </w:rPr>
              <w:t xml:space="preserve"> to </w:t>
            </w:r>
            <w:r>
              <w:rPr>
                <w:rFonts w:asciiTheme="minorHAnsi" w:hAnsiTheme="minorHAnsi" w:cstheme="minorHAnsi"/>
                <w:sz w:val="18"/>
              </w:rPr>
              <w:t>ALL</w:t>
            </w:r>
            <w:r w:rsidRPr="00911348">
              <w:rPr>
                <w:rFonts w:asciiTheme="minorHAnsi" w:hAnsiTheme="minorHAnsi" w:cstheme="minorHAnsi"/>
                <w:sz w:val="18"/>
              </w:rPr>
              <w:t xml:space="preserve"> staff</w:t>
            </w:r>
          </w:p>
          <w:p w14:paraId="781063B0" w14:textId="77777777" w:rsidR="00CD67CF" w:rsidRPr="00CD67CF" w:rsidRDefault="00CD67CF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6BBDC78D" w14:textId="38F4524A" w:rsidR="00911348" w:rsidRDefault="00911348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Assess need for signage/visual controls/</w:t>
            </w:r>
            <w:r w:rsidR="002E1362">
              <w:rPr>
                <w:rFonts w:asciiTheme="minorHAnsi" w:hAnsiTheme="minorHAnsi" w:cstheme="minorHAnsi"/>
                <w:sz w:val="18"/>
              </w:rPr>
              <w:t>cleaning stations</w:t>
            </w:r>
          </w:p>
          <w:p w14:paraId="1005A55F" w14:textId="77777777" w:rsidR="00CD67CF" w:rsidRPr="00CD67CF" w:rsidRDefault="00CD67CF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452CAF66" w14:textId="3BB632F6" w:rsidR="00AE4F30" w:rsidRPr="00A25432" w:rsidRDefault="00911348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Install new signage in all areas of the business, providing advice or instruction. For example: Entry/Egress, staff numbers, use of hand sanitiser etc.</w:t>
            </w:r>
          </w:p>
          <w:p w14:paraId="7004A9A3" w14:textId="77777777" w:rsidR="00CD67CF" w:rsidRPr="00CD67CF" w:rsidRDefault="00CD67CF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34F75E81" w14:textId="019F6D04" w:rsidR="00E36C7C" w:rsidRPr="00911348" w:rsidRDefault="00E36C7C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Educate staff to consider social distancing during daily activities</w:t>
            </w:r>
          </w:p>
          <w:p w14:paraId="585BBE71" w14:textId="2AF8FB73" w:rsidR="00CD67CF" w:rsidRDefault="00CD67CF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2CD32F0A" w14:textId="77777777" w:rsidR="00E21451" w:rsidRPr="00CD67CF" w:rsidRDefault="00E21451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14907779" w14:textId="5CF361FF" w:rsidR="00E36C7C" w:rsidRPr="00911348" w:rsidRDefault="00E36C7C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Promote basic hygiene standards</w:t>
            </w:r>
          </w:p>
          <w:p w14:paraId="7EE87517" w14:textId="200A91E6" w:rsidR="00CD67CF" w:rsidRDefault="00CD67CF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508BD5EF" w14:textId="1F9B0034" w:rsidR="005721F1" w:rsidRDefault="005721F1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18637E38" w14:textId="3BEDEE14" w:rsidR="005721F1" w:rsidRDefault="005721F1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31D356E6" w14:textId="13B98309" w:rsidR="005721F1" w:rsidRDefault="005721F1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4EE49CB4" w14:textId="335C7437" w:rsidR="005721F1" w:rsidRDefault="005721F1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7CE33F1D" w14:textId="34F93346" w:rsidR="005721F1" w:rsidRDefault="005721F1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5730C218" w14:textId="0492FF5E" w:rsidR="005721F1" w:rsidRDefault="005721F1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165B7B2A" w14:textId="4E90AEB5" w:rsidR="005721F1" w:rsidRDefault="005721F1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1F8B354A" w14:textId="3A882210" w:rsidR="005721F1" w:rsidRDefault="005721F1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138F92E9" w14:textId="0603B8FC" w:rsidR="005721F1" w:rsidRDefault="005721F1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57DC41D6" w14:textId="37D6819D" w:rsidR="005721F1" w:rsidRDefault="005721F1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3B3739D4" w14:textId="50B25308" w:rsidR="005721F1" w:rsidRDefault="005721F1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64282BA7" w14:textId="741F8606" w:rsidR="005721F1" w:rsidRDefault="005721F1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786584A5" w14:textId="699EA081" w:rsidR="005721F1" w:rsidRDefault="005721F1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05806ABB" w14:textId="2A8B30B2" w:rsidR="005721F1" w:rsidRDefault="005721F1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38D7EF50" w14:textId="4F0490F3" w:rsidR="005721F1" w:rsidRDefault="005721F1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7D399FA7" w14:textId="26AEC0A8" w:rsidR="005721F1" w:rsidRDefault="005721F1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666FDC03" w14:textId="77777777" w:rsidR="005721F1" w:rsidRPr="00CD67CF" w:rsidRDefault="005721F1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55E4C42B" w14:textId="3B683071" w:rsidR="00E36C7C" w:rsidRDefault="00E36C7C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lastRenderedPageBreak/>
              <w:t>Provide visual prompts reminding staff of safe methods of working:</w:t>
            </w:r>
          </w:p>
          <w:p w14:paraId="27173765" w14:textId="7C25D36B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522CB1A6" w14:textId="17A80EF0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273BC31A" w14:textId="77777777" w:rsidR="00CD67CF" w:rsidRPr="00CD67CF" w:rsidRDefault="00CD67CF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0DE13B7A" w14:textId="14B365C7" w:rsidR="00E36C7C" w:rsidRDefault="00E36C7C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Use PPE provided where required</w:t>
            </w:r>
          </w:p>
          <w:p w14:paraId="41544E72" w14:textId="77777777" w:rsidR="00A25432" w:rsidRDefault="00A25432" w:rsidP="00A25432">
            <w:pPr>
              <w:pStyle w:val="ListParagraph"/>
              <w:ind w:left="320"/>
              <w:rPr>
                <w:rFonts w:asciiTheme="minorHAnsi" w:hAnsiTheme="minorHAnsi" w:cstheme="minorHAnsi"/>
                <w:sz w:val="18"/>
              </w:rPr>
            </w:pPr>
          </w:p>
          <w:p w14:paraId="6B0BEDA2" w14:textId="77777777" w:rsidR="00A25432" w:rsidRDefault="00A25432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</w:rPr>
              <w:t>Sufficient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space on site to allow for additional car usage</w:t>
            </w:r>
          </w:p>
          <w:p w14:paraId="43A85D95" w14:textId="77777777" w:rsidR="00A25432" w:rsidRPr="00A25432" w:rsidRDefault="00A25432" w:rsidP="00A25432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</w:p>
          <w:p w14:paraId="45B2F38B" w14:textId="3DF4952E" w:rsidR="00A25432" w:rsidRDefault="00A25432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Shift pattern creates natural “staggering” effect on employee start times.</w:t>
            </w:r>
          </w:p>
          <w:p w14:paraId="2215BBA5" w14:textId="77777777" w:rsidR="00A25432" w:rsidRPr="00A25432" w:rsidRDefault="00A25432" w:rsidP="00A25432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</w:p>
          <w:p w14:paraId="79783291" w14:textId="0F699519" w:rsidR="00DF5B51" w:rsidRDefault="00A25432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The spread of car parking results in the use of multiple access/egress points</w:t>
            </w:r>
          </w:p>
          <w:p w14:paraId="60899BE0" w14:textId="77777777" w:rsidR="00A02251" w:rsidRPr="00A02251" w:rsidRDefault="00A02251" w:rsidP="00A02251">
            <w:pPr>
              <w:rPr>
                <w:rFonts w:asciiTheme="minorHAnsi" w:hAnsiTheme="minorHAnsi" w:cstheme="minorHAnsi"/>
                <w:sz w:val="18"/>
              </w:rPr>
            </w:pPr>
          </w:p>
          <w:p w14:paraId="41E1679B" w14:textId="6F5E6C37" w:rsidR="00A02251" w:rsidRPr="00911348" w:rsidRDefault="00A02251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 xml:space="preserve">Re-organise </w:t>
            </w:r>
            <w:r w:rsidR="005721F1">
              <w:rPr>
                <w:rFonts w:asciiTheme="minorHAnsi" w:hAnsiTheme="minorHAnsi" w:cstheme="minorHAnsi"/>
                <w:sz w:val="18"/>
              </w:rPr>
              <w:t xml:space="preserve">office, canteen </w:t>
            </w:r>
            <w:r w:rsidRPr="00911348">
              <w:rPr>
                <w:rFonts w:asciiTheme="minorHAnsi" w:hAnsiTheme="minorHAnsi" w:cstheme="minorHAnsi"/>
                <w:sz w:val="18"/>
              </w:rPr>
              <w:t>layout</w:t>
            </w:r>
            <w:r w:rsidR="005721F1">
              <w:rPr>
                <w:rFonts w:asciiTheme="minorHAnsi" w:hAnsiTheme="minorHAnsi" w:cstheme="minorHAnsi"/>
                <w:sz w:val="18"/>
              </w:rPr>
              <w:t>s</w:t>
            </w:r>
            <w:r w:rsidRPr="00911348">
              <w:rPr>
                <w:rFonts w:asciiTheme="minorHAnsi" w:hAnsiTheme="minorHAnsi" w:cstheme="minorHAnsi"/>
                <w:sz w:val="18"/>
              </w:rPr>
              <w:t xml:space="preserve"> to ensure/maximise social distance</w:t>
            </w:r>
          </w:p>
          <w:p w14:paraId="1338EEC6" w14:textId="41288177" w:rsidR="00DF5B51" w:rsidRDefault="00DF5B51" w:rsidP="00E21451">
            <w:pPr>
              <w:rPr>
                <w:rFonts w:asciiTheme="minorHAnsi" w:hAnsiTheme="minorHAnsi" w:cstheme="minorHAnsi"/>
                <w:sz w:val="18"/>
              </w:rPr>
            </w:pPr>
          </w:p>
          <w:p w14:paraId="49FB882C" w14:textId="77777777" w:rsidR="00E21451" w:rsidRPr="00E21451" w:rsidRDefault="00E21451" w:rsidP="00E21451">
            <w:pPr>
              <w:rPr>
                <w:rFonts w:asciiTheme="minorHAnsi" w:hAnsiTheme="minorHAnsi" w:cstheme="minorHAnsi"/>
                <w:sz w:val="18"/>
              </w:rPr>
            </w:pPr>
          </w:p>
          <w:p w14:paraId="5E38E55B" w14:textId="402C2AF1" w:rsidR="00DF5B51" w:rsidRPr="00DF5B51" w:rsidRDefault="00DF5B51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DF5B51">
              <w:rPr>
                <w:rFonts w:asciiTheme="minorHAnsi" w:hAnsiTheme="minorHAnsi" w:cstheme="minorHAnsi"/>
                <w:sz w:val="18"/>
              </w:rPr>
              <w:t>Keep visits to other areas of the business to a minimum</w:t>
            </w:r>
          </w:p>
          <w:p w14:paraId="57A910EC" w14:textId="64F0AD7C" w:rsidR="00A30740" w:rsidRDefault="00A30740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003C69FC" w14:textId="6929C893" w:rsidR="0015602A" w:rsidRDefault="0015602A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0300A4AB" w14:textId="4AB9F1DD" w:rsidR="005721F1" w:rsidRDefault="005721F1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5A80788A" w14:textId="0D9D1B08" w:rsidR="005721F1" w:rsidRDefault="005721F1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5F22ADAA" w14:textId="506D2F98" w:rsidR="005721F1" w:rsidRDefault="005721F1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07C7B616" w14:textId="13A111A2" w:rsidR="005721F1" w:rsidRDefault="005721F1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252E2AB3" w14:textId="7728ED5D" w:rsidR="005721F1" w:rsidRDefault="005721F1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78270EE7" w14:textId="0D73B985" w:rsidR="005721F1" w:rsidRDefault="005721F1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2BA0D1B3" w14:textId="53998436" w:rsidR="005721F1" w:rsidRDefault="005721F1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4371F0B2" w14:textId="052BB7C8" w:rsidR="005721F1" w:rsidRDefault="005721F1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79362255" w14:textId="2CD01D4D" w:rsidR="005721F1" w:rsidRDefault="005721F1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4700E7B7" w14:textId="08C64208" w:rsidR="005721F1" w:rsidRDefault="005721F1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38DFEB9F" w14:textId="015F0DE1" w:rsidR="005721F1" w:rsidRDefault="005721F1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36A41F6B" w14:textId="51562BEE" w:rsidR="005721F1" w:rsidRDefault="005721F1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71E02984" w14:textId="3FA5A7E9" w:rsidR="005721F1" w:rsidRDefault="005721F1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2714412C" w14:textId="7B5DB81C" w:rsidR="005721F1" w:rsidRDefault="005721F1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556D02CE" w14:textId="521183C2" w:rsidR="00E21451" w:rsidRDefault="00E21451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04F88B0A" w14:textId="77777777" w:rsidR="00E21451" w:rsidRDefault="00E21451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70CD8109" w14:textId="77777777" w:rsidR="005721F1" w:rsidRPr="00922718" w:rsidRDefault="005721F1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72CABF09" w14:textId="0A87F18A" w:rsidR="00A30740" w:rsidRPr="00922718" w:rsidRDefault="00922718" w:rsidP="005721F1">
            <w:pPr>
              <w:pStyle w:val="ListParagraph"/>
              <w:numPr>
                <w:ilvl w:val="0"/>
                <w:numId w:val="9"/>
              </w:numPr>
              <w:ind w:left="320"/>
              <w:rPr>
                <w:rFonts w:asciiTheme="minorHAnsi" w:hAnsiTheme="minorHAnsi" w:cstheme="minorHAnsi"/>
                <w:sz w:val="18"/>
              </w:rPr>
            </w:pPr>
            <w:r w:rsidRPr="00922718">
              <w:rPr>
                <w:rFonts w:asciiTheme="minorHAnsi" w:hAnsiTheme="minorHAnsi" w:cstheme="minorHAnsi"/>
                <w:sz w:val="18"/>
              </w:rPr>
              <w:t>Extrusion lines are naturally distanced</w:t>
            </w:r>
          </w:p>
          <w:p w14:paraId="5DC361B8" w14:textId="15A0ABC9" w:rsidR="00922718" w:rsidRDefault="00922718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4FEAE967" w14:textId="77777777" w:rsidR="00CA452A" w:rsidRPr="00922718" w:rsidRDefault="00CA452A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29A5E0CD" w14:textId="77068A84" w:rsidR="00922718" w:rsidRDefault="00922718" w:rsidP="005721F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sz w:val="18"/>
              </w:rPr>
            </w:pPr>
            <w:r w:rsidRPr="00922718">
              <w:rPr>
                <w:rFonts w:asciiTheme="minorHAnsi" w:hAnsiTheme="minorHAnsi" w:cstheme="minorHAnsi"/>
                <w:sz w:val="18"/>
              </w:rPr>
              <w:t xml:space="preserve">As far as possible, maintain Factory A, B &amp; C </w:t>
            </w:r>
            <w:r w:rsidR="003408FE">
              <w:rPr>
                <w:rFonts w:asciiTheme="minorHAnsi" w:hAnsiTheme="minorHAnsi" w:cstheme="minorHAnsi"/>
                <w:sz w:val="18"/>
              </w:rPr>
              <w:t xml:space="preserve">tool room </w:t>
            </w:r>
            <w:r w:rsidRPr="00922718">
              <w:rPr>
                <w:rFonts w:asciiTheme="minorHAnsi" w:hAnsiTheme="minorHAnsi" w:cstheme="minorHAnsi"/>
                <w:sz w:val="18"/>
              </w:rPr>
              <w:t>teams</w:t>
            </w:r>
          </w:p>
          <w:p w14:paraId="7FD46761" w14:textId="1FADAB07" w:rsidR="00922718" w:rsidRDefault="00922718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6486F2DF" w14:textId="28205238" w:rsidR="00BE4405" w:rsidRDefault="00BE4405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7AFEF5D2" w14:textId="77777777" w:rsidR="00BE4405" w:rsidRPr="00922718" w:rsidRDefault="00BE4405" w:rsidP="00922718">
            <w:pPr>
              <w:rPr>
                <w:rFonts w:asciiTheme="minorHAnsi" w:hAnsiTheme="minorHAnsi" w:cstheme="minorHAnsi"/>
                <w:sz w:val="18"/>
              </w:rPr>
            </w:pPr>
          </w:p>
          <w:p w14:paraId="2600825C" w14:textId="77777777" w:rsidR="00922718" w:rsidRPr="00922718" w:rsidRDefault="00922718" w:rsidP="005721F1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Theme="minorHAnsi" w:hAnsiTheme="minorHAnsi" w:cstheme="minorHAnsi"/>
                <w:sz w:val="18"/>
              </w:rPr>
            </w:pPr>
            <w:r w:rsidRPr="00922718">
              <w:rPr>
                <w:rFonts w:asciiTheme="minorHAnsi" w:hAnsiTheme="minorHAnsi" w:cstheme="minorHAnsi"/>
                <w:sz w:val="18"/>
              </w:rPr>
              <w:t xml:space="preserve">Upon set up, where lines are running a two-person job, make provision for social distancing. </w:t>
            </w:r>
          </w:p>
          <w:p w14:paraId="5BB47374" w14:textId="77777777" w:rsidR="00922718" w:rsidRDefault="00922718" w:rsidP="00922718">
            <w:pPr>
              <w:pStyle w:val="ListParagraph"/>
              <w:ind w:left="320"/>
              <w:rPr>
                <w:rFonts w:asciiTheme="minorHAnsi" w:hAnsiTheme="minorHAnsi" w:cstheme="minorHAnsi"/>
                <w:sz w:val="18"/>
              </w:rPr>
            </w:pPr>
          </w:p>
          <w:p w14:paraId="7A317595" w14:textId="3ED06831" w:rsidR="00922718" w:rsidRDefault="00922718" w:rsidP="00922718">
            <w:pPr>
              <w:pStyle w:val="ListParagraph"/>
              <w:ind w:left="320"/>
              <w:rPr>
                <w:rFonts w:asciiTheme="minorHAnsi" w:hAnsiTheme="minorHAnsi" w:cstheme="minorHAnsi"/>
                <w:sz w:val="18"/>
              </w:rPr>
            </w:pPr>
          </w:p>
          <w:p w14:paraId="5C3A06D3" w14:textId="3924C37D" w:rsidR="00BE4405" w:rsidRDefault="00BE4405" w:rsidP="00922718">
            <w:pPr>
              <w:pStyle w:val="ListParagraph"/>
              <w:ind w:left="320"/>
              <w:rPr>
                <w:rFonts w:asciiTheme="minorHAnsi" w:hAnsiTheme="minorHAnsi" w:cstheme="minorHAnsi"/>
                <w:sz w:val="18"/>
              </w:rPr>
            </w:pPr>
          </w:p>
          <w:p w14:paraId="526C6F65" w14:textId="24FA5F7E" w:rsidR="00BE4405" w:rsidRDefault="00BE4405" w:rsidP="00922718">
            <w:pPr>
              <w:pStyle w:val="ListParagraph"/>
              <w:ind w:left="320"/>
              <w:rPr>
                <w:rFonts w:asciiTheme="minorHAnsi" w:hAnsiTheme="minorHAnsi" w:cstheme="minorHAnsi"/>
                <w:sz w:val="18"/>
              </w:rPr>
            </w:pPr>
          </w:p>
          <w:p w14:paraId="342E2A88" w14:textId="6A22815D" w:rsidR="00BE4405" w:rsidRDefault="00BE4405" w:rsidP="00922718">
            <w:pPr>
              <w:pStyle w:val="ListParagraph"/>
              <w:ind w:left="320"/>
              <w:rPr>
                <w:rFonts w:asciiTheme="minorHAnsi" w:hAnsiTheme="minorHAnsi" w:cstheme="minorHAnsi"/>
                <w:sz w:val="18"/>
              </w:rPr>
            </w:pPr>
          </w:p>
          <w:p w14:paraId="48C9C472" w14:textId="7F822652" w:rsidR="00BE4405" w:rsidRDefault="00BE4405" w:rsidP="00922718">
            <w:pPr>
              <w:pStyle w:val="ListParagraph"/>
              <w:ind w:left="320"/>
              <w:rPr>
                <w:rFonts w:asciiTheme="minorHAnsi" w:hAnsiTheme="minorHAnsi" w:cstheme="minorHAnsi"/>
                <w:sz w:val="18"/>
              </w:rPr>
            </w:pPr>
          </w:p>
          <w:p w14:paraId="3F0520FC" w14:textId="42CF2D80" w:rsidR="00BE4405" w:rsidRDefault="00BE4405" w:rsidP="00922718">
            <w:pPr>
              <w:pStyle w:val="ListParagraph"/>
              <w:ind w:left="320"/>
              <w:rPr>
                <w:rFonts w:asciiTheme="minorHAnsi" w:hAnsiTheme="minorHAnsi" w:cstheme="minorHAnsi"/>
                <w:sz w:val="18"/>
              </w:rPr>
            </w:pPr>
          </w:p>
          <w:p w14:paraId="21116C0E" w14:textId="346B25C9" w:rsidR="00BE4405" w:rsidRDefault="00BE4405" w:rsidP="00922718">
            <w:pPr>
              <w:pStyle w:val="ListParagraph"/>
              <w:ind w:left="320"/>
              <w:rPr>
                <w:rFonts w:asciiTheme="minorHAnsi" w:hAnsiTheme="minorHAnsi" w:cstheme="minorHAnsi"/>
                <w:sz w:val="18"/>
              </w:rPr>
            </w:pPr>
          </w:p>
          <w:p w14:paraId="747835E8" w14:textId="2463D5AF" w:rsidR="002176ED" w:rsidRDefault="002176ED" w:rsidP="002176ED">
            <w:pPr>
              <w:rPr>
                <w:rFonts w:asciiTheme="minorHAnsi" w:hAnsiTheme="minorHAnsi" w:cstheme="minorHAnsi"/>
                <w:sz w:val="18"/>
              </w:rPr>
            </w:pPr>
          </w:p>
          <w:p w14:paraId="2509577E" w14:textId="2F22F0D3" w:rsidR="002176ED" w:rsidRDefault="002176ED" w:rsidP="002176ED">
            <w:pPr>
              <w:rPr>
                <w:rFonts w:asciiTheme="minorHAnsi" w:hAnsiTheme="minorHAnsi" w:cstheme="minorHAnsi"/>
                <w:sz w:val="18"/>
              </w:rPr>
            </w:pPr>
          </w:p>
          <w:p w14:paraId="6A7D9F0C" w14:textId="704B8BBD" w:rsidR="00CA452A" w:rsidRDefault="00CA452A" w:rsidP="002176ED">
            <w:pPr>
              <w:rPr>
                <w:rFonts w:asciiTheme="minorHAnsi" w:hAnsiTheme="minorHAnsi" w:cstheme="minorHAnsi"/>
                <w:sz w:val="18"/>
              </w:rPr>
            </w:pPr>
          </w:p>
          <w:p w14:paraId="1D3CBF95" w14:textId="77777777" w:rsidR="00CA452A" w:rsidRPr="002176ED" w:rsidRDefault="00CA452A" w:rsidP="002176ED">
            <w:pPr>
              <w:rPr>
                <w:rFonts w:asciiTheme="minorHAnsi" w:hAnsiTheme="minorHAnsi" w:cstheme="minorHAnsi"/>
                <w:sz w:val="18"/>
              </w:rPr>
            </w:pPr>
          </w:p>
          <w:p w14:paraId="71B2138E" w14:textId="7CD0E1ED" w:rsidR="003408FE" w:rsidRDefault="002176ED" w:rsidP="00922718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Social distancing to be maintained as far possible</w:t>
            </w:r>
          </w:p>
          <w:p w14:paraId="758DFDE2" w14:textId="77777777" w:rsidR="003408FE" w:rsidRPr="003408FE" w:rsidRDefault="003408FE" w:rsidP="003408FE">
            <w:pPr>
              <w:rPr>
                <w:rFonts w:asciiTheme="minorHAnsi" w:hAnsiTheme="minorHAnsi" w:cstheme="minorHAnsi"/>
                <w:sz w:val="18"/>
              </w:rPr>
            </w:pPr>
          </w:p>
          <w:p w14:paraId="548B5F52" w14:textId="77777777" w:rsidR="003408FE" w:rsidRPr="003408FE" w:rsidRDefault="003408FE" w:rsidP="003408FE">
            <w:pPr>
              <w:rPr>
                <w:rFonts w:asciiTheme="minorHAnsi" w:hAnsiTheme="minorHAnsi" w:cstheme="minorHAnsi"/>
                <w:sz w:val="18"/>
              </w:rPr>
            </w:pPr>
          </w:p>
          <w:p w14:paraId="670FB7AD" w14:textId="6351CF52" w:rsidR="00A30740" w:rsidRPr="003408FE" w:rsidRDefault="00922718" w:rsidP="00922718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3408FE">
              <w:rPr>
                <w:rFonts w:asciiTheme="minorHAnsi" w:hAnsiTheme="minorHAnsi" w:cstheme="minorHAnsi"/>
                <w:sz w:val="18"/>
              </w:rPr>
              <w:t>Meetings kept to a minimum</w:t>
            </w:r>
          </w:p>
          <w:p w14:paraId="365A76BB" w14:textId="7E4FC074" w:rsidR="00A30740" w:rsidRPr="00A30740" w:rsidRDefault="00922718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Meeting rooms distanced and </w:t>
            </w:r>
            <w:r w:rsidR="005B5206">
              <w:rPr>
                <w:rFonts w:asciiTheme="minorHAnsi" w:hAnsiTheme="minorHAnsi" w:cstheme="minorHAnsi"/>
                <w:sz w:val="18"/>
              </w:rPr>
              <w:t>ventilated</w:t>
            </w:r>
          </w:p>
        </w:tc>
        <w:tc>
          <w:tcPr>
            <w:tcW w:w="2835" w:type="dxa"/>
          </w:tcPr>
          <w:p w14:paraId="6A973F6B" w14:textId="0460BC94" w:rsidR="005721F1" w:rsidRPr="006C414E" w:rsidRDefault="006C414E" w:rsidP="005721F1">
            <w:pPr>
              <w:pStyle w:val="ListParagraph"/>
              <w:numPr>
                <w:ilvl w:val="0"/>
                <w:numId w:val="8"/>
              </w:numPr>
              <w:ind w:left="321"/>
              <w:rPr>
                <w:rFonts w:asciiTheme="minorHAnsi" w:hAnsiTheme="minorHAnsi" w:cstheme="minorHAnsi"/>
                <w:sz w:val="18"/>
              </w:rPr>
            </w:pPr>
            <w:r w:rsidRPr="00F407BA">
              <w:rPr>
                <w:rFonts w:asciiTheme="minorHAnsi" w:hAnsiTheme="minorHAnsi" w:cstheme="minorHAnsi"/>
                <w:sz w:val="18"/>
              </w:rPr>
              <w:lastRenderedPageBreak/>
              <w:t>Continue to monitor Government/PHE guidelines</w:t>
            </w:r>
          </w:p>
          <w:p w14:paraId="1B4A33B6" w14:textId="77777777" w:rsidR="005721F1" w:rsidRPr="005721F1" w:rsidRDefault="005721F1" w:rsidP="005721F1">
            <w:pPr>
              <w:ind w:left="360"/>
              <w:rPr>
                <w:rFonts w:asciiTheme="minorHAnsi" w:hAnsiTheme="minorHAnsi" w:cstheme="minorHAnsi"/>
                <w:sz w:val="18"/>
              </w:rPr>
            </w:pPr>
          </w:p>
          <w:p w14:paraId="1B5D4040" w14:textId="504ED275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7AECC571" w14:textId="685F7250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30B1676A" w14:textId="20D92D1E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46A4A90C" w14:textId="35F60056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3977A7F4" w14:textId="3E7304C5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5D8ADE32" w14:textId="337AFBD5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101BE1CA" w14:textId="18B1B9D5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7532E3BD" w14:textId="3C57AED0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0CAF8F81" w14:textId="4620F366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71FC1204" w14:textId="3CC05851" w:rsidR="005721F1" w:rsidRDefault="00E21451" w:rsidP="005721F1">
            <w:pPr>
              <w:pStyle w:val="ListParagraph"/>
              <w:numPr>
                <w:ilvl w:val="0"/>
                <w:numId w:val="31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Provide visual aids to visualise what it is to be an acceptable distance apart</w:t>
            </w:r>
          </w:p>
          <w:p w14:paraId="3A08F26B" w14:textId="77777777" w:rsidR="00E21451" w:rsidRPr="00E21451" w:rsidRDefault="00E21451" w:rsidP="00E21451">
            <w:pPr>
              <w:rPr>
                <w:rFonts w:asciiTheme="minorHAnsi" w:hAnsiTheme="minorHAnsi" w:cstheme="minorHAnsi"/>
                <w:sz w:val="18"/>
              </w:rPr>
            </w:pPr>
          </w:p>
          <w:p w14:paraId="7D7D16B0" w14:textId="14AAA802" w:rsidR="005721F1" w:rsidRPr="00911348" w:rsidRDefault="005721F1" w:rsidP="005721F1">
            <w:pPr>
              <w:pStyle w:val="ListParagraph"/>
              <w:numPr>
                <w:ilvl w:val="0"/>
                <w:numId w:val="1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Wash your hands more often with soap and water, for at least 20 seconds or use a hand sanitiser. Do this after you blow your nose, sneeze or cough, and before you eat or handle food</w:t>
            </w:r>
          </w:p>
          <w:p w14:paraId="42DC4EDB" w14:textId="77777777" w:rsidR="005721F1" w:rsidRPr="00911348" w:rsidRDefault="005721F1" w:rsidP="005721F1">
            <w:pPr>
              <w:pStyle w:val="ListParagraph"/>
              <w:numPr>
                <w:ilvl w:val="0"/>
                <w:numId w:val="1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Avoid touching your eyes, nose, and mouth with unwashed hands</w:t>
            </w:r>
          </w:p>
          <w:p w14:paraId="18C9F736" w14:textId="77777777" w:rsidR="005721F1" w:rsidRPr="00911348" w:rsidRDefault="005721F1" w:rsidP="005721F1">
            <w:pPr>
              <w:pStyle w:val="ListParagraph"/>
              <w:numPr>
                <w:ilvl w:val="0"/>
                <w:numId w:val="1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Avoid close contact with people who have symptoms</w:t>
            </w:r>
          </w:p>
          <w:p w14:paraId="171D8951" w14:textId="77777777" w:rsidR="005721F1" w:rsidRPr="00911348" w:rsidRDefault="005721F1" w:rsidP="005721F1">
            <w:pPr>
              <w:pStyle w:val="ListParagraph"/>
              <w:numPr>
                <w:ilvl w:val="0"/>
                <w:numId w:val="1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Cover your cough or sneeze with a tissue, then throw the tissue in a bin</w:t>
            </w:r>
          </w:p>
          <w:p w14:paraId="6329B2D4" w14:textId="77777777" w:rsidR="005721F1" w:rsidRDefault="005721F1" w:rsidP="005721F1">
            <w:pPr>
              <w:pStyle w:val="ListParagraph"/>
              <w:numPr>
                <w:ilvl w:val="0"/>
                <w:numId w:val="1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Clean and disinfect frequently touched objects and surfaces</w:t>
            </w:r>
          </w:p>
          <w:p w14:paraId="55400B86" w14:textId="51C689CC" w:rsidR="00E36C7C" w:rsidRDefault="00E36C7C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48A13D50" w14:textId="77777777" w:rsidR="00E21451" w:rsidRDefault="00E21451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3017679B" w14:textId="77777777" w:rsidR="005721F1" w:rsidRDefault="005721F1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4D9B3E3B" w14:textId="77777777" w:rsidR="005721F1" w:rsidRPr="00911348" w:rsidRDefault="005721F1" w:rsidP="005721F1">
            <w:pPr>
              <w:pStyle w:val="ListParagraph"/>
              <w:numPr>
                <w:ilvl w:val="0"/>
                <w:numId w:val="18"/>
              </w:numPr>
              <w:ind w:left="321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lastRenderedPageBreak/>
              <w:t>Social distancing</w:t>
            </w:r>
          </w:p>
          <w:p w14:paraId="57AF4548" w14:textId="77777777" w:rsidR="005721F1" w:rsidRPr="00911348" w:rsidRDefault="005721F1" w:rsidP="005721F1">
            <w:pPr>
              <w:pStyle w:val="ListParagraph"/>
              <w:numPr>
                <w:ilvl w:val="0"/>
                <w:numId w:val="18"/>
              </w:numPr>
              <w:ind w:left="321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Restriction of numbers in specific areas</w:t>
            </w:r>
          </w:p>
          <w:p w14:paraId="7A01D1EA" w14:textId="77777777" w:rsidR="005721F1" w:rsidRPr="00911348" w:rsidRDefault="005721F1" w:rsidP="005721F1">
            <w:pPr>
              <w:pStyle w:val="ListParagraph"/>
              <w:numPr>
                <w:ilvl w:val="0"/>
                <w:numId w:val="18"/>
              </w:numPr>
              <w:ind w:left="321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Hygiene</w:t>
            </w:r>
          </w:p>
          <w:p w14:paraId="32DEFA64" w14:textId="54A4D2DF" w:rsidR="005721F1" w:rsidRDefault="005721F1" w:rsidP="005721F1">
            <w:pPr>
              <w:pStyle w:val="ListParagraph"/>
              <w:numPr>
                <w:ilvl w:val="0"/>
                <w:numId w:val="18"/>
              </w:numPr>
              <w:ind w:left="321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Cleanliness</w:t>
            </w:r>
          </w:p>
          <w:p w14:paraId="523A9B10" w14:textId="151474B7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4CCE45C1" w14:textId="2056DC93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3F58B69D" w14:textId="49627C40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62458D92" w14:textId="21551094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5769BEE1" w14:textId="0ECC91A9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58FCC4A7" w14:textId="741126B6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51071179" w14:textId="17362474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13213349" w14:textId="7BB93362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0AF53BD4" w14:textId="7D04E5FD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3FF82108" w14:textId="2D180F24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0F09ACC0" w14:textId="0134FEF8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692632ED" w14:textId="797CAF32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72EBB6AD" w14:textId="57CC080D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17DC7CA3" w14:textId="00A638C2" w:rsid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6137DF33" w14:textId="77777777" w:rsidR="005721F1" w:rsidRPr="005721F1" w:rsidRDefault="005721F1" w:rsidP="005721F1">
            <w:pPr>
              <w:rPr>
                <w:rFonts w:asciiTheme="minorHAnsi" w:hAnsiTheme="minorHAnsi" w:cstheme="minorHAnsi"/>
                <w:sz w:val="18"/>
              </w:rPr>
            </w:pPr>
          </w:p>
          <w:p w14:paraId="3EE95A6F" w14:textId="77777777" w:rsidR="005721F1" w:rsidRPr="00DF5B51" w:rsidRDefault="005721F1" w:rsidP="005721F1">
            <w:pPr>
              <w:pStyle w:val="ListParagraph"/>
              <w:numPr>
                <w:ilvl w:val="0"/>
                <w:numId w:val="19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DF5B51">
              <w:rPr>
                <w:rFonts w:asciiTheme="minorHAnsi" w:hAnsiTheme="minorHAnsi" w:cstheme="minorHAnsi"/>
                <w:sz w:val="18"/>
              </w:rPr>
              <w:t>Where possible use the telephone to avoid the need to travel to another part of the site</w:t>
            </w:r>
          </w:p>
          <w:p w14:paraId="193F3044" w14:textId="77777777" w:rsidR="005721F1" w:rsidRPr="00DF5B51" w:rsidRDefault="005721F1" w:rsidP="005721F1">
            <w:pPr>
              <w:pStyle w:val="ListParagraph"/>
              <w:numPr>
                <w:ilvl w:val="0"/>
                <w:numId w:val="19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DF5B51">
              <w:rPr>
                <w:rFonts w:asciiTheme="minorHAnsi" w:hAnsiTheme="minorHAnsi" w:cstheme="minorHAnsi"/>
                <w:sz w:val="18"/>
              </w:rPr>
              <w:t>Keep movement within each area of the business to a minimum</w:t>
            </w:r>
          </w:p>
          <w:p w14:paraId="282B4F4F" w14:textId="77777777" w:rsidR="005721F1" w:rsidRPr="00DF5B51" w:rsidRDefault="005721F1" w:rsidP="005721F1">
            <w:pPr>
              <w:pStyle w:val="ListParagraph"/>
              <w:numPr>
                <w:ilvl w:val="0"/>
                <w:numId w:val="19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DF5B51">
              <w:rPr>
                <w:rFonts w:asciiTheme="minorHAnsi" w:hAnsiTheme="minorHAnsi" w:cstheme="minorHAnsi"/>
                <w:sz w:val="18"/>
              </w:rPr>
              <w:t>Use an access point closest to the area being visited.</w:t>
            </w:r>
          </w:p>
          <w:p w14:paraId="208E62CB" w14:textId="77777777" w:rsidR="005721F1" w:rsidRPr="00DF5B51" w:rsidRDefault="005721F1" w:rsidP="005721F1">
            <w:pPr>
              <w:pStyle w:val="ListParagraph"/>
              <w:numPr>
                <w:ilvl w:val="0"/>
                <w:numId w:val="19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DF5B51">
              <w:rPr>
                <w:rFonts w:asciiTheme="minorHAnsi" w:hAnsiTheme="minorHAnsi" w:cstheme="minorHAnsi"/>
                <w:sz w:val="18"/>
              </w:rPr>
              <w:t>To access opposite ends of a “Factory” use a line not running or being set</w:t>
            </w:r>
          </w:p>
          <w:p w14:paraId="1170B81A" w14:textId="77777777" w:rsidR="005721F1" w:rsidRPr="00DF5B51" w:rsidRDefault="005721F1" w:rsidP="005721F1">
            <w:pPr>
              <w:pStyle w:val="ListParagraph"/>
              <w:numPr>
                <w:ilvl w:val="0"/>
                <w:numId w:val="20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DF5B51">
              <w:rPr>
                <w:rFonts w:asciiTheme="minorHAnsi" w:hAnsiTheme="minorHAnsi" w:cstheme="minorHAnsi"/>
                <w:sz w:val="18"/>
              </w:rPr>
              <w:t>When visiting other areas of the business adhere to local requests for access/egress</w:t>
            </w:r>
          </w:p>
          <w:p w14:paraId="2C537352" w14:textId="77777777" w:rsidR="005721F1" w:rsidRPr="00DF5B51" w:rsidRDefault="005721F1" w:rsidP="005721F1">
            <w:pPr>
              <w:pStyle w:val="ListParagraph"/>
              <w:numPr>
                <w:ilvl w:val="0"/>
                <w:numId w:val="20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DF5B51">
              <w:rPr>
                <w:rFonts w:asciiTheme="minorHAnsi" w:hAnsiTheme="minorHAnsi" w:cstheme="minorHAnsi"/>
                <w:sz w:val="18"/>
              </w:rPr>
              <w:t>For example, one-way systems</w:t>
            </w:r>
          </w:p>
          <w:p w14:paraId="187BDB45" w14:textId="77777777" w:rsidR="005721F1" w:rsidRPr="00DF5B51" w:rsidRDefault="005721F1" w:rsidP="005721F1">
            <w:pPr>
              <w:pStyle w:val="ListParagraph"/>
              <w:numPr>
                <w:ilvl w:val="0"/>
                <w:numId w:val="20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DF5B51">
              <w:rPr>
                <w:rFonts w:asciiTheme="minorHAnsi" w:hAnsiTheme="minorHAnsi" w:cstheme="minorHAnsi"/>
                <w:sz w:val="18"/>
              </w:rPr>
              <w:lastRenderedPageBreak/>
              <w:t>Adhere to notices limiting numbers of people in restricted spaces</w:t>
            </w:r>
          </w:p>
          <w:p w14:paraId="49E30CB1" w14:textId="41177AF5" w:rsidR="006C414E" w:rsidRDefault="006C414E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3CD4DF06" w14:textId="77777777" w:rsidR="00CA452A" w:rsidRDefault="00CA452A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653AFAD9" w14:textId="1F7942BF" w:rsidR="00BE4405" w:rsidRDefault="00BE4405" w:rsidP="00BE4405">
            <w:pPr>
              <w:pStyle w:val="ListParagraph"/>
              <w:numPr>
                <w:ilvl w:val="0"/>
                <w:numId w:val="22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Maintain group working in Factory A. Lines 1-10, 12-20</w:t>
            </w:r>
          </w:p>
          <w:p w14:paraId="0A026777" w14:textId="77777777" w:rsidR="00CA452A" w:rsidRDefault="00CA452A" w:rsidP="00CA452A">
            <w:pPr>
              <w:pStyle w:val="ListParagraph"/>
              <w:ind w:left="321"/>
              <w:rPr>
                <w:rFonts w:asciiTheme="minorHAnsi" w:hAnsiTheme="minorHAnsi" w:cstheme="minorHAnsi"/>
                <w:sz w:val="18"/>
              </w:rPr>
            </w:pPr>
          </w:p>
          <w:p w14:paraId="4E6EEFD2" w14:textId="6CE23A3A" w:rsidR="006C414E" w:rsidRDefault="00BE4405" w:rsidP="00BE4405">
            <w:pPr>
              <w:pStyle w:val="ListParagraph"/>
              <w:numPr>
                <w:ilvl w:val="0"/>
                <w:numId w:val="22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922718">
              <w:rPr>
                <w:rFonts w:asciiTheme="minorHAnsi" w:hAnsiTheme="minorHAnsi" w:cstheme="minorHAnsi"/>
                <w:sz w:val="18"/>
              </w:rPr>
              <w:t xml:space="preserve">Minimise changing staff </w:t>
            </w:r>
            <w:r>
              <w:rPr>
                <w:rFonts w:asciiTheme="minorHAnsi" w:hAnsiTheme="minorHAnsi" w:cstheme="minorHAnsi"/>
                <w:sz w:val="18"/>
              </w:rPr>
              <w:t>within groups</w:t>
            </w:r>
          </w:p>
          <w:p w14:paraId="3DE0A201" w14:textId="67CE98D0" w:rsidR="00CA452A" w:rsidRDefault="00CA452A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24A10108" w14:textId="4FB15BF5" w:rsidR="00CA452A" w:rsidRDefault="00CA452A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6221ADDA" w14:textId="77777777" w:rsidR="00CA452A" w:rsidRPr="00CA452A" w:rsidRDefault="00CA452A" w:rsidP="00CA452A">
            <w:pPr>
              <w:rPr>
                <w:rFonts w:asciiTheme="minorHAnsi" w:hAnsiTheme="minorHAnsi" w:cstheme="minorHAnsi"/>
                <w:sz w:val="18"/>
              </w:rPr>
            </w:pPr>
          </w:p>
          <w:p w14:paraId="1AE8237C" w14:textId="77777777" w:rsidR="00BE4405" w:rsidRPr="00922718" w:rsidRDefault="00BE4405" w:rsidP="00BE4405">
            <w:pPr>
              <w:pStyle w:val="ListParagraph"/>
              <w:numPr>
                <w:ilvl w:val="0"/>
                <w:numId w:val="23"/>
              </w:numPr>
              <w:ind w:left="321" w:hanging="284"/>
              <w:rPr>
                <w:rFonts w:asciiTheme="minorHAnsi" w:hAnsiTheme="minorHAnsi" w:cstheme="minorHAnsi"/>
                <w:sz w:val="18"/>
              </w:rPr>
            </w:pPr>
            <w:r w:rsidRPr="00922718">
              <w:rPr>
                <w:rFonts w:asciiTheme="minorHAnsi" w:hAnsiTheme="minorHAnsi" w:cstheme="minorHAnsi"/>
                <w:sz w:val="18"/>
              </w:rPr>
              <w:t>Where it is not possible to remain 2 metres apart, staff should work side by side, or facing away from each other, rather than face to face if possible</w:t>
            </w:r>
          </w:p>
          <w:p w14:paraId="24030EC2" w14:textId="7618C8D2" w:rsidR="002176ED" w:rsidRPr="002176ED" w:rsidRDefault="00BE4405" w:rsidP="002176ED">
            <w:pPr>
              <w:pStyle w:val="ListParagraph"/>
              <w:numPr>
                <w:ilvl w:val="0"/>
                <w:numId w:val="23"/>
              </w:numPr>
              <w:ind w:left="321" w:hanging="284"/>
              <w:rPr>
                <w:rFonts w:asciiTheme="minorHAnsi" w:hAnsiTheme="minorHAnsi" w:cstheme="minorHAnsi"/>
                <w:sz w:val="18"/>
              </w:rPr>
            </w:pPr>
            <w:r w:rsidRPr="00922718">
              <w:rPr>
                <w:rFonts w:asciiTheme="minorHAnsi" w:hAnsiTheme="minorHAnsi" w:cstheme="minorHAnsi"/>
                <w:sz w:val="18"/>
              </w:rPr>
              <w:t>Where face-to-face contact is essential, this should be kept to 15 minutes or less wherever possible</w:t>
            </w:r>
          </w:p>
          <w:p w14:paraId="3A709C08" w14:textId="34D907B6" w:rsidR="00BE4405" w:rsidRDefault="00BE4405" w:rsidP="00BE4405">
            <w:pPr>
              <w:pStyle w:val="ListParagraph"/>
              <w:numPr>
                <w:ilvl w:val="0"/>
                <w:numId w:val="23"/>
              </w:numPr>
              <w:ind w:left="321" w:hanging="284"/>
              <w:rPr>
                <w:rFonts w:asciiTheme="minorHAnsi" w:hAnsiTheme="minorHAnsi" w:cstheme="minorHAnsi"/>
                <w:sz w:val="18"/>
              </w:rPr>
            </w:pPr>
            <w:r w:rsidRPr="00922718">
              <w:rPr>
                <w:rFonts w:asciiTheme="minorHAnsi" w:hAnsiTheme="minorHAnsi" w:cstheme="minorHAnsi"/>
                <w:sz w:val="18"/>
              </w:rPr>
              <w:t>If in doubt seek advice from supervisio</w:t>
            </w:r>
            <w:r w:rsidR="002176ED">
              <w:rPr>
                <w:rFonts w:asciiTheme="minorHAnsi" w:hAnsiTheme="minorHAnsi" w:cstheme="minorHAnsi"/>
                <w:sz w:val="18"/>
              </w:rPr>
              <w:t>n regarding issuing of PPE</w:t>
            </w:r>
          </w:p>
          <w:p w14:paraId="385A7D5A" w14:textId="77777777" w:rsidR="002176ED" w:rsidRPr="002176ED" w:rsidRDefault="002176ED" w:rsidP="002176ED">
            <w:pPr>
              <w:ind w:left="37"/>
              <w:rPr>
                <w:rFonts w:asciiTheme="minorHAnsi" w:hAnsiTheme="minorHAnsi" w:cstheme="minorHAnsi"/>
                <w:sz w:val="18"/>
              </w:rPr>
            </w:pPr>
          </w:p>
          <w:p w14:paraId="720017E4" w14:textId="761D5CE9" w:rsidR="002176ED" w:rsidRPr="00922718" w:rsidRDefault="002176ED" w:rsidP="00BE4405">
            <w:pPr>
              <w:pStyle w:val="ListParagraph"/>
              <w:numPr>
                <w:ilvl w:val="0"/>
                <w:numId w:val="23"/>
              </w:numPr>
              <w:ind w:left="321" w:hanging="28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PPE such as gloves and masks to be issued</w:t>
            </w:r>
          </w:p>
          <w:p w14:paraId="71ED48E3" w14:textId="77777777" w:rsidR="00BE4405" w:rsidRPr="002176ED" w:rsidRDefault="00BE4405" w:rsidP="00BE4405">
            <w:pPr>
              <w:rPr>
                <w:rFonts w:asciiTheme="minorHAnsi" w:hAnsiTheme="minorHAnsi" w:cstheme="minorHAnsi"/>
                <w:sz w:val="18"/>
              </w:rPr>
            </w:pPr>
          </w:p>
          <w:p w14:paraId="4789C005" w14:textId="13A61E57" w:rsidR="00BE4405" w:rsidRPr="002176ED" w:rsidRDefault="00BE4405" w:rsidP="002176ED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</w:tc>
        <w:tc>
          <w:tcPr>
            <w:tcW w:w="850" w:type="dxa"/>
          </w:tcPr>
          <w:p w14:paraId="757711DD" w14:textId="77777777" w:rsidR="00E36C7C" w:rsidRDefault="00E36C7C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06FB96C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CEBFFD6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4F6520B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6E789B5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E06D6ED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77E8360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EB22EAA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457350E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61F4D98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4CD9881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D99BAE4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5EC65E9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70C3245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75F5450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8E1CC95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13EB8BF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315DA05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1D6838B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0FDA08F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E583C83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11E76E4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4534160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C021FA0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D1BC2CB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BCE5E4C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BDB81CE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612E6D1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DF126B5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D967D4B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199DBE9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FC890D3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8623829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C88090C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890146D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A9862BA" w14:textId="79CFEBA5" w:rsidR="00B358B4" w:rsidRPr="0002075D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14:paraId="10F76110" w14:textId="38FB58E6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91EC388" w14:textId="5C401F22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2F73651" w14:textId="239B4037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5FB54D3" w14:textId="65F1EA22" w:rsidR="00A56C63" w:rsidRDefault="00A56C63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CAFFF22" w14:textId="56DB7A97" w:rsidR="00A56C63" w:rsidRDefault="00A56C63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CFAD862" w14:textId="77777777" w:rsidR="00A56C63" w:rsidRDefault="00A56C63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6E1B1B4" w14:textId="7B6B4099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1FD36F9" w14:textId="4ED200E4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C9A1CB3" w14:textId="1F4BE741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DF3757D" w14:textId="3FEF2430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44C0EDE" w14:textId="7E4C0628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5953593" w14:textId="77777777" w:rsidR="00A56C63" w:rsidRDefault="00A56C63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3132939" w14:textId="1EF1D212" w:rsidR="00B358B4" w:rsidRDefault="00B358B4" w:rsidP="00231394">
            <w:pPr>
              <w:rPr>
                <w:rFonts w:asciiTheme="minorHAnsi" w:hAnsiTheme="minorHAnsi" w:cstheme="minorHAnsi"/>
                <w:sz w:val="18"/>
              </w:rPr>
            </w:pPr>
          </w:p>
          <w:p w14:paraId="1B6CF091" w14:textId="3D55B395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BD72ADB" w14:textId="08352AC9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AB72773" w14:textId="5F715D16" w:rsidR="00A56C63" w:rsidRDefault="00A56C63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B0D0E01" w14:textId="77777777" w:rsidR="00A56C63" w:rsidRDefault="00A56C63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8321BCB" w14:textId="77777777" w:rsidR="006466E4" w:rsidRDefault="006466E4" w:rsidP="006466E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Ongoing</w:t>
            </w:r>
          </w:p>
          <w:p w14:paraId="49CE645A" w14:textId="0DECB913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D84C25A" w14:textId="7920D63A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BC75F9C" w14:textId="2AABDD48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E54E581" w14:textId="39F5513E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33A8707" w14:textId="475AC04E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F9042FA" w14:textId="5C667E6F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30D4DDA" w14:textId="107082C2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75508CB" w14:textId="243F360E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809768D" w14:textId="0E15D34C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657B670" w14:textId="1DFEF0DC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86AD94C" w14:textId="161F2D5A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51B8905" w14:textId="4C646EEA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3FFE8A4" w14:textId="4B8CA90E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E3E50E1" w14:textId="67B1BCED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8A9AD3C" w14:textId="1067A82C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3AB5D7F" w14:textId="102ED636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FDC9FDE" w14:textId="7DEE0812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CE0DE3E" w14:textId="77777777" w:rsidR="00101664" w:rsidRDefault="00101664" w:rsidP="00A56C63">
            <w:pPr>
              <w:rPr>
                <w:rFonts w:asciiTheme="minorHAnsi" w:hAnsiTheme="minorHAnsi" w:cstheme="minorHAnsi"/>
                <w:sz w:val="18"/>
              </w:rPr>
            </w:pPr>
          </w:p>
          <w:p w14:paraId="2046D740" w14:textId="0E13295B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BA665A1" w14:textId="2995A21D" w:rsidR="00A56C63" w:rsidRDefault="00A56C63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C78F718" w14:textId="77AC3546" w:rsidR="00A56C63" w:rsidRDefault="00A56C63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484AB74" w14:textId="10B23FB5" w:rsidR="00A56C63" w:rsidRDefault="00A56C63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142CFEF" w14:textId="1B2FBAC0" w:rsidR="00A56C63" w:rsidRDefault="00A56C63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11C10B3" w14:textId="77777777" w:rsidR="00A56C63" w:rsidRDefault="00A56C63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77AB1FC" w14:textId="77777777" w:rsidR="00E36C7C" w:rsidRDefault="00E36C7C" w:rsidP="00A56C6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DE96206" w14:textId="77777777" w:rsidR="00A56C63" w:rsidRDefault="00A56C63" w:rsidP="00A56C6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0218F20" w14:textId="77777777" w:rsidR="00A56C63" w:rsidRDefault="00A56C63" w:rsidP="00A56C6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4B7B374" w14:textId="77777777" w:rsidR="00A56C63" w:rsidRDefault="00A56C63" w:rsidP="00A56C6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BF7890C" w14:textId="77777777" w:rsidR="00A56C63" w:rsidRDefault="00A56C63" w:rsidP="00A56C6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96EDAF5" w14:textId="77777777" w:rsidR="00A56C63" w:rsidRDefault="00A56C63" w:rsidP="00A56C6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9E348A9" w14:textId="77777777" w:rsidR="00A56C63" w:rsidRDefault="00A56C63" w:rsidP="00A56C6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C3799B5" w14:textId="77777777" w:rsidR="00A56C63" w:rsidRDefault="00A56C63" w:rsidP="00A56C6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2B3E975" w14:textId="51A3E6EF" w:rsidR="00A56C63" w:rsidRDefault="00A56C63" w:rsidP="00A56C6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7DF4EB2" w14:textId="6CDABD68" w:rsidR="00E21451" w:rsidRDefault="00E21451" w:rsidP="00A56C6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EA12835" w14:textId="77777777" w:rsidR="00E21451" w:rsidRDefault="00E21451" w:rsidP="00A56C6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3B3ED29" w14:textId="77777777" w:rsidR="00A56C63" w:rsidRDefault="00A56C63" w:rsidP="00A56C6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3C7DB8F" w14:textId="77777777" w:rsidR="00A56C63" w:rsidRDefault="00A56C63" w:rsidP="00A56C6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1CC4E37" w14:textId="77777777" w:rsidR="00A56C63" w:rsidRDefault="00A56C63" w:rsidP="00A56C6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310240F" w14:textId="4904E06C" w:rsidR="00A56C63" w:rsidRPr="0002075D" w:rsidRDefault="00A56C63" w:rsidP="00A56C6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" w:type="dxa"/>
          </w:tcPr>
          <w:p w14:paraId="6659B9D9" w14:textId="37260674" w:rsidR="00B04B4A" w:rsidRDefault="0023139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Complete</w:t>
            </w:r>
          </w:p>
          <w:p w14:paraId="51EC0447" w14:textId="60546EC2" w:rsidR="00B358B4" w:rsidRDefault="00B358B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229E89D" w14:textId="3CCD843C" w:rsidR="00A56C63" w:rsidRDefault="00A56C63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356CA4A" w14:textId="77777777" w:rsidR="00A56C63" w:rsidRDefault="00A56C63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87E1B1F" w14:textId="3EBCE9DB" w:rsidR="00B04B4A" w:rsidRDefault="005B20E8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11BC9E31" w14:textId="7777777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5293D62" w14:textId="7A32D87A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BA7C15A" w14:textId="17C81D6D" w:rsidR="00B358B4" w:rsidRDefault="0023139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3DE9BEB2" w14:textId="7777777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62922AA" w14:textId="7777777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83581AD" w14:textId="01213086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14F3CB9" w14:textId="77777777" w:rsidR="00B358B4" w:rsidRDefault="00B358B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1E0D5E6" w14:textId="72B5CABA" w:rsidR="00B04B4A" w:rsidRDefault="0023139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5F2ECFA3" w14:textId="0560E2D6" w:rsidR="00B04B4A" w:rsidRDefault="00B04B4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0EAE609" w14:textId="77777777" w:rsidR="006466E4" w:rsidRDefault="006466E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CF36E88" w14:textId="77777777" w:rsidR="00B04B4A" w:rsidRDefault="00B04B4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B3F042E" w14:textId="77777777" w:rsidR="00B04B4A" w:rsidRDefault="00B04B4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343FBAD" w14:textId="77777777" w:rsidR="00B04B4A" w:rsidRDefault="00B04B4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50B6F60" w14:textId="15ED3A08" w:rsidR="00B04B4A" w:rsidRDefault="00B04B4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8D7F0E4" w14:textId="77777777" w:rsidR="006466E4" w:rsidRDefault="006466E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5A8DF41" w14:textId="77777777" w:rsidR="00B04B4A" w:rsidRDefault="00B04B4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479DC13" w14:textId="77777777" w:rsidR="00B04B4A" w:rsidRDefault="00B04B4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14EE89F" w14:textId="77777777" w:rsidR="00B04B4A" w:rsidRDefault="00B04B4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894CFCC" w14:textId="77777777" w:rsidR="00B04B4A" w:rsidRDefault="00B04B4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A0EF915" w14:textId="77777777" w:rsidR="00B04B4A" w:rsidRDefault="00B04B4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A9E2E6B" w14:textId="77777777" w:rsidR="00B04B4A" w:rsidRDefault="00B04B4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1F22669" w14:textId="77777777" w:rsidR="00B04B4A" w:rsidRDefault="00B04B4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1E7B38A" w14:textId="77777777" w:rsidR="00B04B4A" w:rsidRDefault="00B04B4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BB91569" w14:textId="77777777" w:rsidR="00B04B4A" w:rsidRDefault="00B04B4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ABB22BA" w14:textId="77777777" w:rsidR="00B04B4A" w:rsidRDefault="00B04B4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FF3AA8F" w14:textId="77777777" w:rsidR="00B04B4A" w:rsidRDefault="00B04B4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F2EEE5E" w14:textId="77777777" w:rsidR="00B04B4A" w:rsidRDefault="00B04B4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BBAD6FC" w14:textId="58BC80C6" w:rsidR="00B04B4A" w:rsidRDefault="00B04B4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2A5138E" w14:textId="77777777" w:rsidR="00B358B4" w:rsidRDefault="00B358B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F192D87" w14:textId="77777777" w:rsidR="00B04B4A" w:rsidRDefault="00B04B4A" w:rsidP="00101664">
            <w:pPr>
              <w:rPr>
                <w:rFonts w:asciiTheme="minorHAnsi" w:hAnsiTheme="minorHAnsi" w:cstheme="minorHAnsi"/>
                <w:sz w:val="18"/>
              </w:rPr>
            </w:pPr>
          </w:p>
          <w:p w14:paraId="36B1C009" w14:textId="77777777" w:rsidR="00B04B4A" w:rsidRDefault="00B04B4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777DEE8" w14:textId="38F3BB33" w:rsidR="00B04B4A" w:rsidRDefault="005B20E8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Complete</w:t>
            </w:r>
          </w:p>
          <w:p w14:paraId="796159F5" w14:textId="26C50251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EF6B012" w14:textId="08CD89CB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02BEFE9" w14:textId="409F9C34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6385992" w14:textId="7CB9584C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D7D616E" w14:textId="7E0FA2AE" w:rsidR="00A56C63" w:rsidRDefault="00A56C63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8E0F8CE" w14:textId="29B5B999" w:rsidR="00A56C63" w:rsidRDefault="00A56C63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B9DF65A" w14:textId="3600B762" w:rsidR="00A56C63" w:rsidRDefault="00A56C63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487F887" w14:textId="77777777" w:rsidR="00A56C63" w:rsidRDefault="00A56C63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5D529CF" w14:textId="5DB1A431" w:rsidR="003F3FC6" w:rsidRDefault="003F3FC6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2F4DC46" w14:textId="77777777" w:rsidR="003F3FC6" w:rsidRDefault="003F3FC6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0F51D48" w14:textId="77777777" w:rsidR="00101664" w:rsidRDefault="0010166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0FFEB7B" w14:textId="77777777" w:rsidR="00231394" w:rsidRDefault="0023139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4F37B83" w14:textId="77777777" w:rsidR="00231394" w:rsidRDefault="0023139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2320F1D" w14:textId="77777777" w:rsidR="00231394" w:rsidRDefault="0023139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05D40A2" w14:textId="77777777" w:rsidR="00231394" w:rsidRDefault="0023139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E6D7A5C" w14:textId="77777777" w:rsidR="00231394" w:rsidRDefault="0023139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179257E" w14:textId="77777777" w:rsidR="00231394" w:rsidRDefault="0023139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CA04E72" w14:textId="77777777" w:rsidR="00231394" w:rsidRDefault="0023139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83D6A51" w14:textId="77777777" w:rsidR="00231394" w:rsidRDefault="0023139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DA36BD7" w14:textId="247EE91C" w:rsidR="00231394" w:rsidRDefault="0023139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6D44068C" w14:textId="47247B85" w:rsidR="00231394" w:rsidRDefault="00231394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6C7C" w:rsidRPr="0002075D" w14:paraId="38728E8F" w14:textId="77777777" w:rsidTr="006466E4">
        <w:trPr>
          <w:cantSplit/>
          <w:trHeight w:val="624"/>
        </w:trPr>
        <w:tc>
          <w:tcPr>
            <w:tcW w:w="596" w:type="dxa"/>
          </w:tcPr>
          <w:p w14:paraId="599792BF" w14:textId="77777777" w:rsidR="00E36C7C" w:rsidRPr="0002075D" w:rsidRDefault="00E36C7C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14:paraId="191E4773" w14:textId="77777777" w:rsidR="00E36C7C" w:rsidRDefault="00E36C7C" w:rsidP="00B358B4">
            <w:pPr>
              <w:rPr>
                <w:rFonts w:asciiTheme="minorHAnsi" w:hAnsiTheme="minorHAnsi" w:cstheme="minorHAnsi"/>
                <w:sz w:val="18"/>
              </w:rPr>
            </w:pPr>
            <w:r w:rsidRPr="00E36C7C">
              <w:rPr>
                <w:rFonts w:asciiTheme="minorHAnsi" w:hAnsiTheme="minorHAnsi" w:cstheme="minorHAnsi"/>
                <w:sz w:val="18"/>
              </w:rPr>
              <w:t>Viral Pandemic/Infectious Disease</w:t>
            </w:r>
          </w:p>
          <w:p w14:paraId="7416D078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3C4A614E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35CD82E9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05432B1D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46D8745F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73FD12A8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7654E4EC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5B073072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01BB01CB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09385BEA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4EE65A64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42398927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6578F1B6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334F3885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60957772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5DAB9C7D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4AD5C08C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4C2A0C73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38A7E537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5FD57E6E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32810652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0FE40E4B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4E12F405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4CF72F00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5689869C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4C6054AA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6CF8F85E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5EE20EC9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34D0CD07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1181E52F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5E117718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6C2E6662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1C2D53FC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7D6B7807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5EE81AFD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4FF43F21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315B122D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445C7F4F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538B1317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4E9D6A08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0DEE4FA7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65F3F208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3958ADE5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0D0B1729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529701FC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16B15041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33CBB86C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197918B8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46906BEB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7C6AF725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20B8D243" w14:textId="77777777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7860FF4C" w14:textId="75A26E8F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73785AEF" w14:textId="77777777" w:rsidR="00AF17D8" w:rsidRDefault="00AF17D8" w:rsidP="00B358B4">
            <w:pPr>
              <w:rPr>
                <w:rFonts w:asciiTheme="minorHAnsi" w:hAnsiTheme="minorHAnsi" w:cstheme="minorHAnsi"/>
                <w:sz w:val="18"/>
              </w:rPr>
            </w:pPr>
          </w:p>
          <w:p w14:paraId="26E59D27" w14:textId="5A012122" w:rsidR="004E361D" w:rsidRDefault="004E361D" w:rsidP="00B358B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3FA6BB64" w14:textId="2CE6B87D" w:rsidR="00E36C7C" w:rsidRDefault="00EC5BA3" w:rsidP="006A1D7C">
            <w:pPr>
              <w:rPr>
                <w:rFonts w:asciiTheme="minorHAnsi" w:hAnsiTheme="minorHAnsi" w:cstheme="minorHAnsi"/>
                <w:sz w:val="18"/>
              </w:rPr>
            </w:pPr>
            <w:r w:rsidRPr="00EC5BA3">
              <w:rPr>
                <w:rFonts w:asciiTheme="minorHAnsi" w:hAnsiTheme="minorHAnsi" w:cstheme="minorHAnsi"/>
                <w:sz w:val="18"/>
              </w:rPr>
              <w:lastRenderedPageBreak/>
              <w:t xml:space="preserve">Touch: Contracting virus from shared surfaces – Desks, canteen counters, computers, vehicles, </w:t>
            </w:r>
            <w:r w:rsidR="00922718">
              <w:rPr>
                <w:rFonts w:asciiTheme="minorHAnsi" w:hAnsiTheme="minorHAnsi" w:cstheme="minorHAnsi"/>
                <w:sz w:val="18"/>
              </w:rPr>
              <w:t xml:space="preserve">fork trucks, pallet trucks, </w:t>
            </w:r>
            <w:r w:rsidRPr="00EC5BA3">
              <w:rPr>
                <w:rFonts w:asciiTheme="minorHAnsi" w:hAnsiTheme="minorHAnsi" w:cstheme="minorHAnsi"/>
                <w:sz w:val="18"/>
              </w:rPr>
              <w:t>extrusion line “modules”, Shared tooling, other equipment</w:t>
            </w:r>
          </w:p>
          <w:p w14:paraId="2DE5E90B" w14:textId="77777777" w:rsidR="00EC5BA3" w:rsidRDefault="00EC5BA3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7F50CB6" w14:textId="77777777" w:rsidR="00EC5BA3" w:rsidRDefault="009E5E89" w:rsidP="006A1D7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All </w:t>
            </w:r>
            <w:r w:rsidR="008F7FB9">
              <w:rPr>
                <w:rFonts w:asciiTheme="minorHAnsi" w:hAnsiTheme="minorHAnsi" w:cstheme="minorHAnsi"/>
                <w:sz w:val="18"/>
              </w:rPr>
              <w:t>factory-based</w:t>
            </w:r>
            <w:r>
              <w:rPr>
                <w:rFonts w:asciiTheme="minorHAnsi" w:hAnsiTheme="minorHAnsi" w:cstheme="minorHAnsi"/>
                <w:sz w:val="18"/>
              </w:rPr>
              <w:t xml:space="preserve"> staff</w:t>
            </w:r>
          </w:p>
          <w:p w14:paraId="15011879" w14:textId="77777777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3C6619CD" w14:textId="7F9F9FEF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29C78D23" w14:textId="677E451D" w:rsidR="00B739F4" w:rsidRDefault="00B739F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722E5BB9" w14:textId="7781C183" w:rsidR="00B739F4" w:rsidRDefault="00B739F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47E9C1CA" w14:textId="6DBC3E51" w:rsidR="00B739F4" w:rsidRDefault="00B739F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9AFA4C1" w14:textId="12507FB8" w:rsidR="00B739F4" w:rsidRDefault="00B739F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30CB2B1" w14:textId="77777777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47268907" w14:textId="77777777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3D728903" w14:textId="16665D43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Cleaning regime</w:t>
            </w:r>
          </w:p>
          <w:p w14:paraId="70148A69" w14:textId="5F0ECB63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559D8EDF" w14:textId="187EEF29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58A9ABD2" w14:textId="00316C69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0318B8D0" w14:textId="6676ADAC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71F18AD8" w14:textId="5A68658C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720C870B" w14:textId="65A5B35F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20DF1F73" w14:textId="2AC653BF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5879F7B" w14:textId="0EFDE40A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3D220982" w14:textId="5DD38AB4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77D0A5D" w14:textId="330345A3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1F934C5E" w14:textId="70E576EE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2E107EED" w14:textId="49E20451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7ECC766E" w14:textId="04E86675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2AF39CB" w14:textId="77490FC9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48EF9991" w14:textId="1F001806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1A66D14" w14:textId="48B37C5F" w:rsidR="00606042" w:rsidRDefault="00606042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560D9C8" w14:textId="34B0B678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583E6099" w14:textId="29142F1A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065FB01F" w14:textId="77777777" w:rsidR="00CA452A" w:rsidRDefault="00CA452A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4B867762" w14:textId="74D6133C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Enhanced cleaning regime</w:t>
            </w:r>
          </w:p>
          <w:p w14:paraId="6FC9B53A" w14:textId="77777777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26A59C4" w14:textId="5FD3E769" w:rsidR="00101664" w:rsidRDefault="00FF123D" w:rsidP="006A1D7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Operators to clean own working space before use including offices, telephones, computers</w:t>
            </w:r>
          </w:p>
          <w:p w14:paraId="6F719DC2" w14:textId="77777777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3AEE22C2" w14:textId="77777777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20A88E8E" w14:textId="77777777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094F9F0E" w14:textId="77777777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5D6EB96D" w14:textId="77777777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51CAACFF" w14:textId="7BCC8241" w:rsidR="00101664" w:rsidRDefault="00101664" w:rsidP="006A1D7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</w:tcPr>
          <w:p w14:paraId="1BDF6D3C" w14:textId="5857B88E" w:rsidR="00DE2DCF" w:rsidRDefault="00DE2DCF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lastRenderedPageBreak/>
              <w:t xml:space="preserve">Provide </w:t>
            </w:r>
            <w:r>
              <w:rPr>
                <w:rFonts w:asciiTheme="minorHAnsi" w:hAnsiTheme="minorHAnsi" w:cstheme="minorHAnsi"/>
                <w:sz w:val="18"/>
              </w:rPr>
              <w:t>Safe System of Work (SSOW)</w:t>
            </w:r>
            <w:r w:rsidRPr="00911348">
              <w:rPr>
                <w:rFonts w:asciiTheme="minorHAnsi" w:hAnsiTheme="minorHAnsi" w:cstheme="minorHAnsi"/>
                <w:sz w:val="18"/>
              </w:rPr>
              <w:t xml:space="preserve"> and training, detailing </w:t>
            </w:r>
            <w:r>
              <w:rPr>
                <w:rFonts w:asciiTheme="minorHAnsi" w:hAnsiTheme="minorHAnsi" w:cstheme="minorHAnsi"/>
                <w:sz w:val="18"/>
              </w:rPr>
              <w:t>safe working practices</w:t>
            </w:r>
            <w:r w:rsidRPr="00911348">
              <w:rPr>
                <w:rFonts w:asciiTheme="minorHAnsi" w:hAnsiTheme="minorHAnsi" w:cstheme="minorHAnsi"/>
                <w:sz w:val="18"/>
              </w:rPr>
              <w:t xml:space="preserve"> to </w:t>
            </w:r>
            <w:r>
              <w:rPr>
                <w:rFonts w:asciiTheme="minorHAnsi" w:hAnsiTheme="minorHAnsi" w:cstheme="minorHAnsi"/>
                <w:sz w:val="18"/>
              </w:rPr>
              <w:t>ALL</w:t>
            </w:r>
            <w:r w:rsidRPr="00911348">
              <w:rPr>
                <w:rFonts w:asciiTheme="minorHAnsi" w:hAnsiTheme="minorHAnsi" w:cstheme="minorHAnsi"/>
                <w:sz w:val="18"/>
              </w:rPr>
              <w:t xml:space="preserve"> staff</w:t>
            </w:r>
          </w:p>
          <w:p w14:paraId="38500F14" w14:textId="77777777" w:rsidR="00B739F4" w:rsidRDefault="00B739F4" w:rsidP="00B739F4">
            <w:pPr>
              <w:pStyle w:val="ListParagraph"/>
              <w:ind w:left="320"/>
              <w:rPr>
                <w:rFonts w:asciiTheme="minorHAnsi" w:hAnsiTheme="minorHAnsi" w:cstheme="minorHAnsi"/>
                <w:sz w:val="18"/>
              </w:rPr>
            </w:pPr>
          </w:p>
          <w:p w14:paraId="09F6B3AD" w14:textId="023D2ACD" w:rsidR="00B739F4" w:rsidRDefault="00B739F4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Issue bottles of hand sanitiser to individual employees pending completion of installation of hand sanitiser stations</w:t>
            </w:r>
          </w:p>
          <w:p w14:paraId="6B2CA183" w14:textId="77777777" w:rsidR="00CD67CF" w:rsidRPr="00CD67CF" w:rsidRDefault="00CD67CF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0A261271" w14:textId="25D3F713" w:rsidR="00911348" w:rsidRDefault="00911348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Assess need for signage/visual controls</w:t>
            </w:r>
            <w:r w:rsidR="002E1362">
              <w:rPr>
                <w:rFonts w:asciiTheme="minorHAnsi" w:hAnsiTheme="minorHAnsi" w:cstheme="minorHAnsi"/>
                <w:sz w:val="18"/>
              </w:rPr>
              <w:t>/cleaning stations</w:t>
            </w:r>
          </w:p>
          <w:p w14:paraId="4FBA5DDB" w14:textId="77777777" w:rsidR="00CD67CF" w:rsidRPr="00CD67CF" w:rsidRDefault="00CD67CF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603AF76B" w14:textId="1493218E" w:rsidR="00EC5BA3" w:rsidRDefault="00EC5BA3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Install new signage in all areas of the business, providing advice or instruction. For example: Entry/Egress, staff numbers, use of hand sanitiser etc.</w:t>
            </w:r>
          </w:p>
          <w:p w14:paraId="6B7B0B77" w14:textId="77777777" w:rsidR="00CD67CF" w:rsidRPr="00CD67CF" w:rsidRDefault="00CD67CF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5132BB4E" w14:textId="15F5827A" w:rsidR="00EC5BA3" w:rsidRPr="00911348" w:rsidRDefault="00EC5BA3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Promote basic hygiene standards</w:t>
            </w:r>
          </w:p>
          <w:p w14:paraId="05ED96D4" w14:textId="77777777" w:rsidR="00CD67CF" w:rsidRPr="00CD67CF" w:rsidRDefault="00CD67CF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1A7ACC08" w14:textId="615B4C39" w:rsidR="00EC5BA3" w:rsidRDefault="00EC5BA3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Prevent infection from entering building using hand sanitiser/stations</w:t>
            </w:r>
          </w:p>
          <w:p w14:paraId="06881F6C" w14:textId="72C70009" w:rsidR="00CD67CF" w:rsidRDefault="00CD67CF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57593D99" w14:textId="159CF8D1" w:rsidR="00606042" w:rsidRDefault="00606042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4202226C" w14:textId="66EF616C" w:rsidR="00606042" w:rsidRDefault="00606042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0879646C" w14:textId="340E4433" w:rsidR="00606042" w:rsidRDefault="00606042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225B1E83" w14:textId="1CAE5418" w:rsidR="00606042" w:rsidRDefault="00606042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66DCE1A7" w14:textId="42C9A1B4" w:rsidR="00606042" w:rsidRDefault="00606042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4C4D4EA8" w14:textId="4CCF5BD2" w:rsidR="00606042" w:rsidRDefault="00606042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4A026A7E" w14:textId="59BC507E" w:rsidR="00606042" w:rsidRDefault="00606042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2868E11E" w14:textId="5A911297" w:rsidR="00606042" w:rsidRDefault="00606042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0A830AC4" w14:textId="6040C7DC" w:rsidR="00606042" w:rsidRDefault="00606042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304027C7" w14:textId="2842C381" w:rsidR="00606042" w:rsidRDefault="00606042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2452E6E9" w14:textId="1B713138" w:rsidR="00606042" w:rsidRDefault="00606042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671966B7" w14:textId="051E2B01" w:rsidR="00606042" w:rsidRDefault="00606042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6EDD01FD" w14:textId="1FF4472B" w:rsidR="00B739F4" w:rsidRDefault="00B739F4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795AEF0B" w14:textId="77777777" w:rsidR="00CA452A" w:rsidRPr="00CD67CF" w:rsidRDefault="00CA452A" w:rsidP="00CD67CF">
            <w:pPr>
              <w:rPr>
                <w:rFonts w:asciiTheme="minorHAnsi" w:hAnsiTheme="minorHAnsi" w:cstheme="minorHAnsi"/>
                <w:sz w:val="18"/>
              </w:rPr>
            </w:pPr>
            <w:bookmarkStart w:id="1" w:name="_GoBack"/>
            <w:bookmarkEnd w:id="1"/>
          </w:p>
          <w:p w14:paraId="2E8EAB25" w14:textId="2B7AB1E4" w:rsidR="00606042" w:rsidRPr="00606042" w:rsidRDefault="00EC5BA3" w:rsidP="00CD67CF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lastRenderedPageBreak/>
              <w:t>Enhance cleaning regimes – Frequency and number of cleaners</w:t>
            </w:r>
          </w:p>
          <w:p w14:paraId="04F463CA" w14:textId="77777777" w:rsidR="00FF123D" w:rsidRPr="00A44C9A" w:rsidRDefault="00FF123D" w:rsidP="00A44C9A">
            <w:pPr>
              <w:rPr>
                <w:rFonts w:asciiTheme="minorHAnsi" w:hAnsiTheme="minorHAnsi" w:cstheme="minorHAnsi"/>
                <w:sz w:val="18"/>
              </w:rPr>
            </w:pPr>
          </w:p>
          <w:p w14:paraId="690A0A30" w14:textId="3B09E073" w:rsidR="00775824" w:rsidRDefault="00EC5BA3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Provide additional materials to clean working environment/station</w:t>
            </w:r>
          </w:p>
          <w:p w14:paraId="00FC8708" w14:textId="77777777" w:rsidR="00775824" w:rsidRPr="00775824" w:rsidRDefault="00775824" w:rsidP="00775824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</w:p>
          <w:p w14:paraId="3E87F631" w14:textId="2E9010A0" w:rsidR="00775824" w:rsidRPr="00775824" w:rsidRDefault="00775824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Remove all chairs constructed with fabric</w:t>
            </w:r>
            <w:r w:rsidR="002176ED">
              <w:rPr>
                <w:rFonts w:asciiTheme="minorHAnsi" w:hAnsiTheme="minorHAnsi" w:cstheme="minorHAnsi"/>
                <w:sz w:val="18"/>
              </w:rPr>
              <w:t xml:space="preserve"> in canteen areas</w:t>
            </w:r>
          </w:p>
          <w:p w14:paraId="449AF770" w14:textId="77777777" w:rsidR="00CD67CF" w:rsidRPr="00CD67CF" w:rsidRDefault="00CD67CF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4AEFE67B" w14:textId="0FB415E3" w:rsidR="00EC5BA3" w:rsidRDefault="00EC5BA3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Limit number of people (internal and external) using building</w:t>
            </w:r>
          </w:p>
          <w:p w14:paraId="0AB85F3D" w14:textId="77777777" w:rsidR="00CD67CF" w:rsidRPr="00CD67CF" w:rsidRDefault="00CD67CF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7069D1A6" w14:textId="2FEFB0D6" w:rsidR="00EC5BA3" w:rsidRDefault="00EC5BA3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Nominate specific people to operate shared equipment</w:t>
            </w:r>
            <w:r w:rsidR="002176ED">
              <w:rPr>
                <w:rFonts w:asciiTheme="minorHAnsi" w:hAnsiTheme="minorHAnsi" w:cstheme="minorHAnsi"/>
                <w:sz w:val="18"/>
              </w:rPr>
              <w:t>. E.g. Label printing</w:t>
            </w:r>
          </w:p>
          <w:p w14:paraId="3A29C18C" w14:textId="77777777" w:rsidR="00CD67CF" w:rsidRPr="00CD67CF" w:rsidRDefault="00CD67CF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3BCEAE66" w14:textId="77777777" w:rsidR="00E36C7C" w:rsidRDefault="00EC5BA3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Promote basic cleanliness standards</w:t>
            </w:r>
          </w:p>
          <w:p w14:paraId="675B8595" w14:textId="7BC7D1F5" w:rsidR="00114284" w:rsidRPr="00114284" w:rsidRDefault="00114284" w:rsidP="0011428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</w:tcPr>
          <w:p w14:paraId="63FD2A08" w14:textId="77777777" w:rsidR="006C414E" w:rsidRPr="00F407BA" w:rsidRDefault="006C414E" w:rsidP="006C414E">
            <w:pPr>
              <w:pStyle w:val="ListParagraph"/>
              <w:numPr>
                <w:ilvl w:val="0"/>
                <w:numId w:val="8"/>
              </w:numPr>
              <w:ind w:left="321"/>
              <w:rPr>
                <w:rFonts w:asciiTheme="minorHAnsi" w:hAnsiTheme="minorHAnsi" w:cstheme="minorHAnsi"/>
                <w:sz w:val="18"/>
              </w:rPr>
            </w:pPr>
            <w:r w:rsidRPr="00F407BA">
              <w:rPr>
                <w:rFonts w:asciiTheme="minorHAnsi" w:hAnsiTheme="minorHAnsi" w:cstheme="minorHAnsi"/>
                <w:sz w:val="18"/>
              </w:rPr>
              <w:lastRenderedPageBreak/>
              <w:t>Continue to monitor Government/PHE guidelines</w:t>
            </w:r>
          </w:p>
          <w:p w14:paraId="65E3F6DD" w14:textId="77777777" w:rsidR="00E36C7C" w:rsidRDefault="00E36C7C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28286D84" w14:textId="77777777" w:rsidR="00606042" w:rsidRPr="00B739F4" w:rsidRDefault="00606042" w:rsidP="00C717EF">
            <w:pPr>
              <w:rPr>
                <w:rFonts w:asciiTheme="minorHAnsi" w:hAnsiTheme="minorHAnsi" w:cstheme="minorHAnsi"/>
                <w:sz w:val="18"/>
              </w:rPr>
            </w:pPr>
          </w:p>
          <w:p w14:paraId="00E8D202" w14:textId="0583F113" w:rsidR="00606042" w:rsidRPr="00B739F4" w:rsidRDefault="00B739F4" w:rsidP="00B739F4">
            <w:pPr>
              <w:pStyle w:val="ListParagraph"/>
              <w:numPr>
                <w:ilvl w:val="0"/>
                <w:numId w:val="8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B739F4">
              <w:rPr>
                <w:rFonts w:asciiTheme="minorHAnsi" w:hAnsiTheme="minorHAnsi" w:cstheme="minorHAnsi"/>
                <w:sz w:val="18"/>
              </w:rPr>
              <w:t>Install hand sanitiser/cleaning stations</w:t>
            </w:r>
            <w:r>
              <w:rPr>
                <w:rFonts w:asciiTheme="minorHAnsi" w:hAnsiTheme="minorHAnsi" w:cstheme="minorHAnsi"/>
                <w:sz w:val="18"/>
              </w:rPr>
              <w:t xml:space="preserve"> at entrances, shared </w:t>
            </w:r>
            <w:r w:rsidR="004150A4">
              <w:rPr>
                <w:rFonts w:asciiTheme="minorHAnsi" w:hAnsiTheme="minorHAnsi" w:cstheme="minorHAnsi"/>
                <w:sz w:val="18"/>
              </w:rPr>
              <w:t>equipment</w:t>
            </w:r>
          </w:p>
          <w:p w14:paraId="256DB583" w14:textId="77777777" w:rsidR="00606042" w:rsidRPr="00B739F4" w:rsidRDefault="00606042" w:rsidP="00C717EF">
            <w:pPr>
              <w:rPr>
                <w:rFonts w:asciiTheme="minorHAnsi" w:hAnsiTheme="minorHAnsi" w:cstheme="minorHAnsi"/>
                <w:sz w:val="18"/>
              </w:rPr>
            </w:pPr>
          </w:p>
          <w:p w14:paraId="339CE8E5" w14:textId="77777777" w:rsidR="00606042" w:rsidRPr="00B739F4" w:rsidRDefault="00606042" w:rsidP="00C717EF">
            <w:pPr>
              <w:rPr>
                <w:rFonts w:asciiTheme="minorHAnsi" w:hAnsiTheme="minorHAnsi" w:cstheme="minorHAnsi"/>
                <w:sz w:val="18"/>
              </w:rPr>
            </w:pPr>
          </w:p>
          <w:p w14:paraId="6F1E61D2" w14:textId="77777777" w:rsidR="00606042" w:rsidRPr="00B739F4" w:rsidRDefault="00606042" w:rsidP="00C717EF">
            <w:pPr>
              <w:rPr>
                <w:rFonts w:asciiTheme="minorHAnsi" w:hAnsiTheme="minorHAnsi" w:cstheme="minorHAnsi"/>
                <w:sz w:val="18"/>
              </w:rPr>
            </w:pPr>
          </w:p>
          <w:p w14:paraId="0BE90DDD" w14:textId="77777777" w:rsidR="00606042" w:rsidRPr="00B739F4" w:rsidRDefault="00606042" w:rsidP="00C717EF">
            <w:pPr>
              <w:rPr>
                <w:rFonts w:asciiTheme="minorHAnsi" w:hAnsiTheme="minorHAnsi" w:cstheme="minorHAnsi"/>
                <w:sz w:val="18"/>
              </w:rPr>
            </w:pPr>
          </w:p>
          <w:p w14:paraId="646BE0DF" w14:textId="77777777" w:rsidR="00606042" w:rsidRPr="00B739F4" w:rsidRDefault="00606042" w:rsidP="00C717EF">
            <w:pPr>
              <w:rPr>
                <w:rFonts w:asciiTheme="minorHAnsi" w:hAnsiTheme="minorHAnsi" w:cstheme="minorHAnsi"/>
                <w:sz w:val="18"/>
              </w:rPr>
            </w:pPr>
          </w:p>
          <w:p w14:paraId="77FE7BA8" w14:textId="0500CA5A" w:rsidR="00606042" w:rsidRPr="00B739F4" w:rsidRDefault="00606042" w:rsidP="00C717EF">
            <w:pPr>
              <w:rPr>
                <w:rFonts w:asciiTheme="minorHAnsi" w:hAnsiTheme="minorHAnsi" w:cstheme="minorHAnsi"/>
                <w:sz w:val="18"/>
              </w:rPr>
            </w:pPr>
          </w:p>
          <w:p w14:paraId="0A5F8390" w14:textId="0D46ECE1" w:rsidR="00B739F4" w:rsidRPr="00B739F4" w:rsidRDefault="00B739F4" w:rsidP="00C717EF">
            <w:pPr>
              <w:rPr>
                <w:rFonts w:asciiTheme="minorHAnsi" w:hAnsiTheme="minorHAnsi" w:cstheme="minorHAnsi"/>
                <w:sz w:val="18"/>
              </w:rPr>
            </w:pPr>
          </w:p>
          <w:p w14:paraId="32ADF6D7" w14:textId="77777777" w:rsidR="00B739F4" w:rsidRPr="00B739F4" w:rsidRDefault="00B739F4" w:rsidP="00C717EF">
            <w:pPr>
              <w:rPr>
                <w:rFonts w:asciiTheme="minorHAnsi" w:hAnsiTheme="minorHAnsi" w:cstheme="minorHAnsi"/>
                <w:sz w:val="18"/>
              </w:rPr>
            </w:pPr>
          </w:p>
          <w:p w14:paraId="7BA2252F" w14:textId="77777777" w:rsidR="00606042" w:rsidRDefault="00606042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5B3C813C" w14:textId="77777777" w:rsidR="00606042" w:rsidRPr="00911348" w:rsidRDefault="00606042" w:rsidP="00606042">
            <w:pPr>
              <w:pStyle w:val="ListParagraph"/>
              <w:numPr>
                <w:ilvl w:val="0"/>
                <w:numId w:val="24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Wash your hands more often with soap and water for at least 20 seconds or use a hand sanitiser. Do this after you blow your nose, sneeze or cough, and before you eat or handle food</w:t>
            </w:r>
          </w:p>
          <w:p w14:paraId="3B36C280" w14:textId="77777777" w:rsidR="00606042" w:rsidRPr="00911348" w:rsidRDefault="00606042" w:rsidP="00606042">
            <w:pPr>
              <w:pStyle w:val="ListParagraph"/>
              <w:numPr>
                <w:ilvl w:val="0"/>
                <w:numId w:val="24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Avoid touching your eyes, nose, and mouth with unwashed hands</w:t>
            </w:r>
          </w:p>
          <w:p w14:paraId="3ED06AF6" w14:textId="77777777" w:rsidR="00606042" w:rsidRPr="00911348" w:rsidRDefault="00606042" w:rsidP="00606042">
            <w:pPr>
              <w:pStyle w:val="ListParagraph"/>
              <w:numPr>
                <w:ilvl w:val="0"/>
                <w:numId w:val="24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Avoid close contact with people who have symptoms</w:t>
            </w:r>
          </w:p>
          <w:p w14:paraId="5CA43DA0" w14:textId="77777777" w:rsidR="00606042" w:rsidRPr="00911348" w:rsidRDefault="00606042" w:rsidP="00606042">
            <w:pPr>
              <w:pStyle w:val="ListParagraph"/>
              <w:numPr>
                <w:ilvl w:val="0"/>
                <w:numId w:val="24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Cover your cough or sneeze with a tissue, then throw the tissue in a bin</w:t>
            </w:r>
          </w:p>
          <w:p w14:paraId="23DD104C" w14:textId="77777777" w:rsidR="00606042" w:rsidRDefault="00606042" w:rsidP="00606042">
            <w:pPr>
              <w:pStyle w:val="ListParagraph"/>
              <w:numPr>
                <w:ilvl w:val="0"/>
                <w:numId w:val="24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Clean and disinfect frequently touched objects and surfaces</w:t>
            </w:r>
          </w:p>
          <w:p w14:paraId="145111A2" w14:textId="30918291" w:rsidR="00CA452A" w:rsidRDefault="00CA452A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594ABB08" w14:textId="77777777" w:rsidR="00CA452A" w:rsidRDefault="00CA452A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  <w:p w14:paraId="6D2EBEE8" w14:textId="77777777" w:rsidR="00606042" w:rsidRPr="0015602A" w:rsidRDefault="00606042" w:rsidP="00606042">
            <w:pPr>
              <w:pStyle w:val="ListParagraph"/>
              <w:numPr>
                <w:ilvl w:val="0"/>
                <w:numId w:val="26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15602A">
              <w:rPr>
                <w:rFonts w:asciiTheme="minorHAnsi" w:hAnsiTheme="minorHAnsi" w:cstheme="minorHAnsi"/>
                <w:sz w:val="18"/>
              </w:rPr>
              <w:lastRenderedPageBreak/>
              <w:t>Frequently clean and disinfect surfaces that are touched regularly, using cleaning products provided, including:</w:t>
            </w:r>
          </w:p>
          <w:p w14:paraId="0C40BA33" w14:textId="3DB3BB1F" w:rsidR="00606042" w:rsidRPr="00606042" w:rsidRDefault="00606042" w:rsidP="00606042">
            <w:pPr>
              <w:pStyle w:val="ListParagraph"/>
              <w:numPr>
                <w:ilvl w:val="0"/>
                <w:numId w:val="26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15602A">
              <w:rPr>
                <w:rFonts w:asciiTheme="minorHAnsi" w:hAnsiTheme="minorHAnsi" w:cstheme="minorHAnsi"/>
                <w:sz w:val="18"/>
              </w:rPr>
              <w:t>Computers, printers, label printers</w:t>
            </w:r>
            <w:r>
              <w:rPr>
                <w:rFonts w:asciiTheme="minorHAnsi" w:hAnsiTheme="minorHAnsi" w:cstheme="minorHAnsi"/>
                <w:sz w:val="18"/>
              </w:rPr>
              <w:t>, f</w:t>
            </w:r>
            <w:r w:rsidRPr="00606042">
              <w:rPr>
                <w:rFonts w:asciiTheme="minorHAnsi" w:hAnsiTheme="minorHAnsi" w:cstheme="minorHAnsi"/>
                <w:sz w:val="18"/>
              </w:rPr>
              <w:t>ork trucks, pallet trucks, company vehicles</w:t>
            </w:r>
          </w:p>
          <w:p w14:paraId="2A33F1DF" w14:textId="77777777" w:rsidR="00606042" w:rsidRPr="0015602A" w:rsidRDefault="00606042" w:rsidP="00606042">
            <w:pPr>
              <w:pStyle w:val="ListParagraph"/>
              <w:numPr>
                <w:ilvl w:val="0"/>
                <w:numId w:val="26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15602A">
              <w:rPr>
                <w:rFonts w:asciiTheme="minorHAnsi" w:hAnsiTheme="minorHAnsi" w:cstheme="minorHAnsi"/>
                <w:sz w:val="18"/>
              </w:rPr>
              <w:t>Machine consoles and controls to be cleaned at the start of the shift/first use</w:t>
            </w:r>
          </w:p>
          <w:p w14:paraId="26249F25" w14:textId="4906E9D7" w:rsidR="00606042" w:rsidRPr="00606042" w:rsidRDefault="00606042" w:rsidP="00606042">
            <w:pPr>
              <w:pStyle w:val="ListParagraph"/>
              <w:numPr>
                <w:ilvl w:val="1"/>
                <w:numId w:val="28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15602A">
              <w:rPr>
                <w:rFonts w:asciiTheme="minorHAnsi" w:hAnsiTheme="minorHAnsi" w:cstheme="minorHAnsi"/>
                <w:sz w:val="18"/>
              </w:rPr>
              <w:t>Keep working areas clean and tidy</w:t>
            </w:r>
          </w:p>
          <w:p w14:paraId="5288A318" w14:textId="77777777" w:rsidR="00606042" w:rsidRPr="00A44C9A" w:rsidRDefault="00606042" w:rsidP="00606042">
            <w:pPr>
              <w:pStyle w:val="ListParagraph"/>
              <w:numPr>
                <w:ilvl w:val="0"/>
                <w:numId w:val="26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A44C9A">
              <w:rPr>
                <w:rFonts w:asciiTheme="minorHAnsi" w:hAnsiTheme="minorHAnsi" w:cstheme="minorHAnsi"/>
                <w:sz w:val="18"/>
              </w:rPr>
              <w:t>Free from all materials not required for the job at hand</w:t>
            </w:r>
          </w:p>
          <w:p w14:paraId="5EE5B911" w14:textId="77777777" w:rsidR="00606042" w:rsidRPr="00FF123D" w:rsidRDefault="00606042" w:rsidP="00606042">
            <w:pPr>
              <w:pStyle w:val="ListParagraph"/>
              <w:numPr>
                <w:ilvl w:val="1"/>
                <w:numId w:val="27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FF123D">
              <w:rPr>
                <w:rFonts w:asciiTheme="minorHAnsi" w:hAnsiTheme="minorHAnsi" w:cstheme="minorHAnsi"/>
                <w:sz w:val="18"/>
              </w:rPr>
              <w:t>No cups, plates etc. left on lines</w:t>
            </w:r>
          </w:p>
          <w:p w14:paraId="2DF9A9DA" w14:textId="77777777" w:rsidR="00606042" w:rsidRPr="00A44C9A" w:rsidRDefault="00606042" w:rsidP="00606042">
            <w:pPr>
              <w:numPr>
                <w:ilvl w:val="0"/>
                <w:numId w:val="26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r w:rsidRPr="00A44C9A">
              <w:rPr>
                <w:rFonts w:asciiTheme="minorHAnsi" w:hAnsiTheme="minorHAnsi" w:cstheme="minorHAnsi"/>
                <w:sz w:val="18"/>
              </w:rPr>
              <w:t>Bins to be emptied into the skip, at the end of the shift</w:t>
            </w:r>
          </w:p>
          <w:p w14:paraId="4478B6E9" w14:textId="4732145E" w:rsidR="00606042" w:rsidRPr="00AF17D8" w:rsidRDefault="00606042" w:rsidP="00C717EF">
            <w:pPr>
              <w:pStyle w:val="ListParagraph"/>
              <w:numPr>
                <w:ilvl w:val="0"/>
                <w:numId w:val="26"/>
              </w:numPr>
              <w:ind w:left="321" w:hanging="321"/>
              <w:rPr>
                <w:rFonts w:asciiTheme="minorHAnsi" w:hAnsiTheme="minorHAnsi" w:cstheme="minorHAnsi"/>
                <w:sz w:val="18"/>
              </w:rPr>
            </w:pPr>
            <w:bookmarkStart w:id="2" w:name="_Hlk40371782"/>
            <w:r w:rsidRPr="00A44C9A">
              <w:rPr>
                <w:rFonts w:asciiTheme="minorHAnsi" w:hAnsiTheme="minorHAnsi" w:cstheme="minorHAnsi"/>
                <w:sz w:val="18"/>
              </w:rPr>
              <w:t>Dispose of masks, wipes, gloves in specified bin</w:t>
            </w:r>
            <w:bookmarkEnd w:id="2"/>
          </w:p>
          <w:p w14:paraId="3D2081E4" w14:textId="066F6AEB" w:rsidR="00606042" w:rsidRPr="0002075D" w:rsidRDefault="00606042" w:rsidP="00C717EF">
            <w:pPr>
              <w:rPr>
                <w:rFonts w:asciiTheme="minorHAnsi" w:hAnsiTheme="minorHAnsi" w:cstheme="minorHAnsi"/>
                <w:color w:val="FF0000"/>
                <w:sz w:val="18"/>
              </w:rPr>
            </w:pPr>
          </w:p>
        </w:tc>
        <w:tc>
          <w:tcPr>
            <w:tcW w:w="850" w:type="dxa"/>
          </w:tcPr>
          <w:p w14:paraId="79CF8CCF" w14:textId="77777777" w:rsidR="00E36C7C" w:rsidRDefault="00E36C7C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5A1B8BB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6B7AD04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68316F3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A95466E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083BC6A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875F002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6A20984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A179371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9F4F47E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4F28D05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C89DADD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49A1E94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FF85186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88893F5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F676793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EF4FA94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D0DE73E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B76EBFB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7443FE3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1DC27B1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496E02A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D6050DF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452E5E8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6BDFC19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C4E3D67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A7B73C0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667F5DF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A699B52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2FE53C6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E99898E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FB5EE49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323DCB9" w14:textId="433EEA79" w:rsidR="00B358B4" w:rsidRPr="0002075D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14:paraId="0EE6D418" w14:textId="659394C1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866FD7A" w14:textId="77777777" w:rsidR="00E36C7C" w:rsidRDefault="00E36C7C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F049127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0D536AA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BB64A6A" w14:textId="3479AC91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311A778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32CF2F5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8FFF778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8A07AA2" w14:textId="77777777" w:rsidR="006466E4" w:rsidRDefault="006466E4" w:rsidP="006466E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Ongoing</w:t>
            </w:r>
          </w:p>
          <w:p w14:paraId="56F8E0E8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6F53644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6A116D5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C630099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B499EFB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1304526" w14:textId="77777777" w:rsidR="00B358B4" w:rsidRDefault="00B358B4" w:rsidP="004150A4">
            <w:pPr>
              <w:rPr>
                <w:rFonts w:asciiTheme="minorHAnsi" w:hAnsiTheme="minorHAnsi" w:cstheme="minorHAnsi"/>
                <w:sz w:val="18"/>
              </w:rPr>
            </w:pPr>
          </w:p>
          <w:p w14:paraId="332C6022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2AE8FBC" w14:textId="19BB931F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DCCD8D8" w14:textId="77777777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6A79D20" w14:textId="2BD0366C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AAF99D0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D5F449F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AE5B9F4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C2BD0B5" w14:textId="707A0AD1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7F29C07" w14:textId="77777777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1587E13" w14:textId="6F94D76C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AE98E52" w14:textId="77777777" w:rsidR="00B358B4" w:rsidRDefault="00B358B4" w:rsidP="00B358B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2E9F1A6" w14:textId="4C09CAB2" w:rsidR="00B358B4" w:rsidRDefault="00B358B4" w:rsidP="00231394">
            <w:pPr>
              <w:rPr>
                <w:rFonts w:asciiTheme="minorHAnsi" w:hAnsiTheme="minorHAnsi" w:cstheme="minorHAnsi"/>
                <w:sz w:val="18"/>
              </w:rPr>
            </w:pPr>
          </w:p>
          <w:p w14:paraId="31D77754" w14:textId="67076CE8" w:rsidR="00B358B4" w:rsidRPr="0002075D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" w:type="dxa"/>
          </w:tcPr>
          <w:p w14:paraId="795CED47" w14:textId="0868ABAB" w:rsidR="00B04B4A" w:rsidRDefault="0023139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274A25D8" w14:textId="77777777" w:rsidR="00B358B4" w:rsidRDefault="00B358B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A1BB4B7" w14:textId="7C5C81C4" w:rsidR="00B04B4A" w:rsidRDefault="005B20E8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42EB1BA7" w14:textId="7777777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B91839C" w14:textId="2ABBB11D" w:rsidR="00B04B4A" w:rsidRDefault="0023139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78174CC4" w14:textId="77777777" w:rsidR="00B358B4" w:rsidRDefault="00B358B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718E90E" w14:textId="7777777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6CD5D5F" w14:textId="7777777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658DB61" w14:textId="7777777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2131950" w14:textId="7777777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4C8CA73" w14:textId="7777777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423559B" w14:textId="7777777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B245ADF" w14:textId="7777777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DDB6DE6" w14:textId="7777777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F0F3BAF" w14:textId="7777777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926CAE3" w14:textId="7777777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92F2A8E" w14:textId="353CB576" w:rsidR="00B04B4A" w:rsidRDefault="00231394" w:rsidP="0023139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558541C8" w14:textId="7777777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CA1F3D9" w14:textId="77777777" w:rsidR="00B358B4" w:rsidRDefault="00B358B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09FF816" w14:textId="77777777" w:rsidR="00B358B4" w:rsidRDefault="00B358B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42032BA" w14:textId="77777777" w:rsidR="00B358B4" w:rsidRDefault="00B358B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209AE5A" w14:textId="79820A6D" w:rsidR="00B358B4" w:rsidRDefault="00B358B4" w:rsidP="00B358B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36C7C" w:rsidRPr="0002075D" w14:paraId="662BB136" w14:textId="77777777" w:rsidTr="006466E4">
        <w:trPr>
          <w:cantSplit/>
          <w:trHeight w:val="624"/>
        </w:trPr>
        <w:tc>
          <w:tcPr>
            <w:tcW w:w="596" w:type="dxa"/>
          </w:tcPr>
          <w:p w14:paraId="0944F2C5" w14:textId="77777777" w:rsidR="00E36C7C" w:rsidRPr="0002075D" w:rsidRDefault="00E36C7C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14:paraId="352223A4" w14:textId="69FBF25C" w:rsidR="00E36C7C" w:rsidRDefault="00E36C7C" w:rsidP="00B358B4">
            <w:pPr>
              <w:rPr>
                <w:rFonts w:asciiTheme="minorHAnsi" w:hAnsiTheme="minorHAnsi" w:cstheme="minorHAnsi"/>
                <w:sz w:val="18"/>
              </w:rPr>
            </w:pPr>
            <w:r w:rsidRPr="00E36C7C">
              <w:rPr>
                <w:rFonts w:asciiTheme="minorHAnsi" w:hAnsiTheme="minorHAnsi" w:cstheme="minorHAnsi"/>
                <w:sz w:val="18"/>
              </w:rPr>
              <w:t>Viral Pandemic/Infectious Disease</w:t>
            </w:r>
          </w:p>
        </w:tc>
        <w:tc>
          <w:tcPr>
            <w:tcW w:w="2693" w:type="dxa"/>
          </w:tcPr>
          <w:p w14:paraId="24C34263" w14:textId="77777777" w:rsidR="00E36C7C" w:rsidRDefault="00EC5BA3" w:rsidP="006A1D7C">
            <w:pPr>
              <w:rPr>
                <w:rFonts w:asciiTheme="minorHAnsi" w:hAnsiTheme="minorHAnsi" w:cstheme="minorHAnsi"/>
                <w:sz w:val="18"/>
              </w:rPr>
            </w:pPr>
            <w:r w:rsidRPr="00EC5BA3">
              <w:rPr>
                <w:rFonts w:asciiTheme="minorHAnsi" w:hAnsiTheme="minorHAnsi" w:cstheme="minorHAnsi"/>
                <w:sz w:val="18"/>
              </w:rPr>
              <w:t>Contracting virus</w:t>
            </w:r>
          </w:p>
          <w:p w14:paraId="52C17B11" w14:textId="77777777" w:rsidR="00EC5BA3" w:rsidRDefault="00EC5BA3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613F209E" w14:textId="77777777" w:rsidR="00EC5BA3" w:rsidRDefault="00EC5BA3" w:rsidP="006A1D7C">
            <w:pPr>
              <w:rPr>
                <w:rFonts w:asciiTheme="minorHAnsi" w:hAnsiTheme="minorHAnsi" w:cstheme="minorHAnsi"/>
                <w:sz w:val="18"/>
              </w:rPr>
            </w:pPr>
            <w:r w:rsidRPr="00EC5BA3">
              <w:rPr>
                <w:rFonts w:asciiTheme="minorHAnsi" w:hAnsiTheme="minorHAnsi" w:cstheme="minorHAnsi"/>
                <w:sz w:val="18"/>
              </w:rPr>
              <w:t>Visitors: Contractors Sales, Deliveries</w:t>
            </w:r>
          </w:p>
          <w:p w14:paraId="3B3002D4" w14:textId="77777777" w:rsidR="00DE2DCF" w:rsidRDefault="00DE2DCF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026456D6" w14:textId="77777777" w:rsidR="00DE2DCF" w:rsidRDefault="00DE2DCF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3FCAB6C6" w14:textId="77777777" w:rsidR="00DE2DCF" w:rsidRDefault="00DE2DCF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528566DE" w14:textId="77777777" w:rsidR="00DE2DCF" w:rsidRDefault="00DE2DCF" w:rsidP="006A1D7C">
            <w:pPr>
              <w:rPr>
                <w:rFonts w:asciiTheme="minorHAnsi" w:hAnsiTheme="minorHAnsi" w:cstheme="minorHAnsi"/>
                <w:sz w:val="18"/>
              </w:rPr>
            </w:pPr>
          </w:p>
          <w:p w14:paraId="79BE2DA1" w14:textId="0524C131" w:rsidR="00DE2DCF" w:rsidRDefault="00DE2DCF" w:rsidP="006A1D7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Delivery drivers</w:t>
            </w:r>
          </w:p>
        </w:tc>
        <w:tc>
          <w:tcPr>
            <w:tcW w:w="4111" w:type="dxa"/>
          </w:tcPr>
          <w:p w14:paraId="0346F8A3" w14:textId="77777777" w:rsidR="00DE2DCF" w:rsidRDefault="00DE2DCF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 xml:space="preserve">Provide </w:t>
            </w:r>
            <w:r>
              <w:rPr>
                <w:rFonts w:asciiTheme="minorHAnsi" w:hAnsiTheme="minorHAnsi" w:cstheme="minorHAnsi"/>
                <w:sz w:val="18"/>
              </w:rPr>
              <w:t>Safe System of Work (SSOW)</w:t>
            </w:r>
            <w:r w:rsidRPr="00911348">
              <w:rPr>
                <w:rFonts w:asciiTheme="minorHAnsi" w:hAnsiTheme="minorHAnsi" w:cstheme="minorHAnsi"/>
                <w:sz w:val="18"/>
              </w:rPr>
              <w:t xml:space="preserve"> and training, detailing </w:t>
            </w:r>
            <w:r>
              <w:rPr>
                <w:rFonts w:asciiTheme="minorHAnsi" w:hAnsiTheme="minorHAnsi" w:cstheme="minorHAnsi"/>
                <w:sz w:val="18"/>
              </w:rPr>
              <w:t>safe working practices</w:t>
            </w:r>
            <w:r w:rsidRPr="00911348">
              <w:rPr>
                <w:rFonts w:asciiTheme="minorHAnsi" w:hAnsiTheme="minorHAnsi" w:cstheme="minorHAnsi"/>
                <w:sz w:val="18"/>
              </w:rPr>
              <w:t xml:space="preserve"> to </w:t>
            </w:r>
            <w:r>
              <w:rPr>
                <w:rFonts w:asciiTheme="minorHAnsi" w:hAnsiTheme="minorHAnsi" w:cstheme="minorHAnsi"/>
                <w:sz w:val="18"/>
              </w:rPr>
              <w:t>ALL</w:t>
            </w:r>
            <w:r w:rsidRPr="00911348">
              <w:rPr>
                <w:rFonts w:asciiTheme="minorHAnsi" w:hAnsiTheme="minorHAnsi" w:cstheme="minorHAnsi"/>
                <w:sz w:val="18"/>
              </w:rPr>
              <w:t xml:space="preserve"> staff</w:t>
            </w:r>
          </w:p>
          <w:p w14:paraId="07B08037" w14:textId="77777777" w:rsidR="00CD67CF" w:rsidRPr="00CD67CF" w:rsidRDefault="00CD67CF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4838A2D0" w14:textId="1B371D01" w:rsidR="00EC5BA3" w:rsidRDefault="00EC5BA3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Minimise non-essential travel</w:t>
            </w:r>
          </w:p>
          <w:p w14:paraId="2C607F8A" w14:textId="77777777" w:rsidR="00CD67CF" w:rsidRPr="00CD67CF" w:rsidRDefault="00CD67CF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3FCAD91C" w14:textId="46A7F624" w:rsidR="00EC5BA3" w:rsidRDefault="00EC5BA3" w:rsidP="005721F1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Encourage use of remote connection</w:t>
            </w:r>
          </w:p>
          <w:p w14:paraId="349AAFA6" w14:textId="77777777" w:rsidR="00CD67CF" w:rsidRPr="00CD67CF" w:rsidRDefault="00CD67CF" w:rsidP="00CD67CF">
            <w:pPr>
              <w:rPr>
                <w:rFonts w:asciiTheme="minorHAnsi" w:hAnsiTheme="minorHAnsi" w:cstheme="minorHAnsi"/>
                <w:sz w:val="18"/>
              </w:rPr>
            </w:pPr>
          </w:p>
          <w:p w14:paraId="0FE97EA4" w14:textId="76F4ADB7" w:rsidR="00101664" w:rsidRPr="000E516F" w:rsidRDefault="00EC5BA3" w:rsidP="000E516F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 xml:space="preserve">Limit the number </w:t>
            </w:r>
            <w:r w:rsidR="000E516F">
              <w:rPr>
                <w:rFonts w:asciiTheme="minorHAnsi" w:hAnsiTheme="minorHAnsi" w:cstheme="minorHAnsi"/>
                <w:sz w:val="18"/>
              </w:rPr>
              <w:t xml:space="preserve">&amp; access </w:t>
            </w:r>
            <w:r w:rsidRPr="00911348">
              <w:rPr>
                <w:rFonts w:asciiTheme="minorHAnsi" w:hAnsiTheme="minorHAnsi" w:cstheme="minorHAnsi"/>
                <w:sz w:val="18"/>
              </w:rPr>
              <w:t>of visitors, deliveries, contractors</w:t>
            </w:r>
            <w:r w:rsidR="000E516F">
              <w:rPr>
                <w:rFonts w:asciiTheme="minorHAnsi" w:hAnsiTheme="minorHAnsi" w:cstheme="minorHAnsi"/>
                <w:sz w:val="18"/>
              </w:rPr>
              <w:t xml:space="preserve"> to the site and factories to minimise contact with staff</w:t>
            </w:r>
          </w:p>
        </w:tc>
        <w:tc>
          <w:tcPr>
            <w:tcW w:w="2835" w:type="dxa"/>
          </w:tcPr>
          <w:p w14:paraId="0FB04BC5" w14:textId="51EDED5E" w:rsidR="006C414E" w:rsidRDefault="006C414E" w:rsidP="006C414E">
            <w:pPr>
              <w:pStyle w:val="ListParagraph"/>
              <w:numPr>
                <w:ilvl w:val="0"/>
                <w:numId w:val="8"/>
              </w:numPr>
              <w:ind w:left="321"/>
              <w:rPr>
                <w:rFonts w:asciiTheme="minorHAnsi" w:hAnsiTheme="minorHAnsi" w:cstheme="minorHAnsi"/>
                <w:sz w:val="18"/>
              </w:rPr>
            </w:pPr>
            <w:r w:rsidRPr="00F407BA">
              <w:rPr>
                <w:rFonts w:asciiTheme="minorHAnsi" w:hAnsiTheme="minorHAnsi" w:cstheme="minorHAnsi"/>
                <w:sz w:val="18"/>
              </w:rPr>
              <w:t>Continue to monitor Government/PHE guidelines</w:t>
            </w:r>
          </w:p>
          <w:p w14:paraId="2FB816C7" w14:textId="5F92920E" w:rsidR="000E516F" w:rsidRDefault="000E516F" w:rsidP="000E516F">
            <w:pPr>
              <w:rPr>
                <w:rFonts w:asciiTheme="minorHAnsi" w:hAnsiTheme="minorHAnsi" w:cstheme="minorHAnsi"/>
                <w:sz w:val="18"/>
              </w:rPr>
            </w:pPr>
          </w:p>
          <w:p w14:paraId="14FA1EA5" w14:textId="5A766792" w:rsidR="000E516F" w:rsidRDefault="000E516F" w:rsidP="000E516F">
            <w:pPr>
              <w:rPr>
                <w:rFonts w:asciiTheme="minorHAnsi" w:hAnsiTheme="minorHAnsi" w:cstheme="minorHAnsi"/>
                <w:sz w:val="18"/>
              </w:rPr>
            </w:pPr>
          </w:p>
          <w:p w14:paraId="0B703EC2" w14:textId="6C244F79" w:rsidR="000E516F" w:rsidRDefault="000E516F" w:rsidP="000E516F">
            <w:pPr>
              <w:rPr>
                <w:rFonts w:asciiTheme="minorHAnsi" w:hAnsiTheme="minorHAnsi" w:cstheme="minorHAnsi"/>
                <w:sz w:val="18"/>
              </w:rPr>
            </w:pPr>
          </w:p>
          <w:p w14:paraId="4809BB3C" w14:textId="3860C464" w:rsidR="000E516F" w:rsidRDefault="000E516F" w:rsidP="000E516F">
            <w:pPr>
              <w:rPr>
                <w:rFonts w:asciiTheme="minorHAnsi" w:hAnsiTheme="minorHAnsi" w:cstheme="minorHAnsi"/>
                <w:sz w:val="18"/>
              </w:rPr>
            </w:pPr>
          </w:p>
          <w:p w14:paraId="735AF0C3" w14:textId="02D37123" w:rsidR="000E516F" w:rsidRDefault="000E516F" w:rsidP="000E516F">
            <w:pPr>
              <w:rPr>
                <w:rFonts w:asciiTheme="minorHAnsi" w:hAnsiTheme="minorHAnsi" w:cstheme="minorHAnsi"/>
                <w:sz w:val="18"/>
              </w:rPr>
            </w:pPr>
          </w:p>
          <w:p w14:paraId="04A80EC8" w14:textId="77777777" w:rsidR="000E516F" w:rsidRPr="000E516F" w:rsidRDefault="000E516F" w:rsidP="000E516F">
            <w:pPr>
              <w:rPr>
                <w:rFonts w:asciiTheme="minorHAnsi" w:hAnsiTheme="minorHAnsi" w:cstheme="minorHAnsi"/>
                <w:sz w:val="18"/>
              </w:rPr>
            </w:pPr>
          </w:p>
          <w:p w14:paraId="42CB9D0C" w14:textId="77777777" w:rsidR="000E516F" w:rsidRDefault="000E516F" w:rsidP="000E516F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Maintain a record of all visitors to the site</w:t>
            </w:r>
          </w:p>
          <w:p w14:paraId="1854BA5E" w14:textId="77777777" w:rsidR="000E516F" w:rsidRPr="000E516F" w:rsidRDefault="000E516F" w:rsidP="000E516F">
            <w:pPr>
              <w:rPr>
                <w:rFonts w:asciiTheme="minorHAnsi" w:hAnsiTheme="minorHAnsi" w:cstheme="minorHAnsi"/>
                <w:sz w:val="18"/>
              </w:rPr>
            </w:pPr>
          </w:p>
          <w:p w14:paraId="057E55EF" w14:textId="77777777" w:rsidR="000E516F" w:rsidRDefault="000E516F" w:rsidP="000E516F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Use bell at Goods In to notify arrival of goods</w:t>
            </w:r>
          </w:p>
          <w:p w14:paraId="5AB364A0" w14:textId="77777777" w:rsidR="000E516F" w:rsidRPr="000E516F" w:rsidRDefault="000E516F" w:rsidP="000E516F">
            <w:pPr>
              <w:pStyle w:val="ListParagraph"/>
              <w:rPr>
                <w:rFonts w:asciiTheme="minorHAnsi" w:hAnsiTheme="minorHAnsi" w:cstheme="minorHAnsi"/>
                <w:sz w:val="18"/>
              </w:rPr>
            </w:pPr>
          </w:p>
          <w:p w14:paraId="2F282DCF" w14:textId="77777777" w:rsidR="000E516F" w:rsidRDefault="000E516F" w:rsidP="000E516F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Contractors/Visitors on site required to take a temperature test</w:t>
            </w:r>
          </w:p>
          <w:p w14:paraId="33723651" w14:textId="77777777" w:rsidR="000E516F" w:rsidRPr="00CD67CF" w:rsidRDefault="000E516F" w:rsidP="000E516F">
            <w:pPr>
              <w:rPr>
                <w:rFonts w:asciiTheme="minorHAnsi" w:hAnsiTheme="minorHAnsi" w:cstheme="minorHAnsi"/>
                <w:sz w:val="18"/>
              </w:rPr>
            </w:pPr>
          </w:p>
          <w:p w14:paraId="3F9A8C48" w14:textId="77777777" w:rsidR="000E516F" w:rsidRPr="00911348" w:rsidRDefault="000E516F" w:rsidP="000E516F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Provide guidance material for visitors, deliveries, contractors:</w:t>
            </w:r>
          </w:p>
          <w:p w14:paraId="27046B3E" w14:textId="77777777" w:rsidR="000E516F" w:rsidRPr="00911348" w:rsidRDefault="000E516F" w:rsidP="000E516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Upon arrival, for example: signage, visual aids</w:t>
            </w:r>
          </w:p>
          <w:p w14:paraId="6F92EF21" w14:textId="77777777" w:rsidR="000E516F" w:rsidRDefault="000E516F" w:rsidP="000E516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Before arrival, for example: by phone, via email, website</w:t>
            </w:r>
          </w:p>
          <w:p w14:paraId="72ECBB5F" w14:textId="77777777" w:rsidR="000E516F" w:rsidRPr="00CD67CF" w:rsidRDefault="000E516F" w:rsidP="000E516F">
            <w:pPr>
              <w:rPr>
                <w:rFonts w:asciiTheme="minorHAnsi" w:hAnsiTheme="minorHAnsi" w:cstheme="minorHAnsi"/>
                <w:sz w:val="18"/>
              </w:rPr>
            </w:pPr>
          </w:p>
          <w:p w14:paraId="7EDD2B69" w14:textId="77777777" w:rsidR="000E516F" w:rsidRDefault="000E516F" w:rsidP="000E516F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Where possible request drivers to remain in vehicles</w:t>
            </w:r>
          </w:p>
          <w:p w14:paraId="05D75DC0" w14:textId="77777777" w:rsidR="000E516F" w:rsidRPr="00CD67CF" w:rsidRDefault="000E516F" w:rsidP="000E516F">
            <w:pPr>
              <w:rPr>
                <w:rFonts w:asciiTheme="minorHAnsi" w:hAnsiTheme="minorHAnsi" w:cstheme="minorHAnsi"/>
                <w:sz w:val="18"/>
              </w:rPr>
            </w:pPr>
          </w:p>
          <w:p w14:paraId="323432F1" w14:textId="77777777" w:rsidR="000E516F" w:rsidRDefault="000E516F" w:rsidP="000E516F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Minimise contact during exchange of documentation</w:t>
            </w:r>
          </w:p>
          <w:p w14:paraId="17931721" w14:textId="77777777" w:rsidR="000E516F" w:rsidRPr="00CD67CF" w:rsidRDefault="000E516F" w:rsidP="000E516F">
            <w:pPr>
              <w:rPr>
                <w:rFonts w:asciiTheme="minorHAnsi" w:hAnsiTheme="minorHAnsi" w:cstheme="minorHAnsi"/>
                <w:sz w:val="18"/>
              </w:rPr>
            </w:pPr>
          </w:p>
          <w:p w14:paraId="0BAC0484" w14:textId="79C28876" w:rsidR="00E36C7C" w:rsidRPr="004F4413" w:rsidRDefault="000E516F" w:rsidP="00C717EF">
            <w:pPr>
              <w:pStyle w:val="ListParagraph"/>
              <w:numPr>
                <w:ilvl w:val="0"/>
                <w:numId w:val="1"/>
              </w:numPr>
              <w:ind w:left="320" w:hanging="320"/>
              <w:rPr>
                <w:rFonts w:asciiTheme="minorHAnsi" w:hAnsiTheme="minorHAnsi" w:cstheme="minorHAnsi"/>
                <w:sz w:val="18"/>
              </w:rPr>
            </w:pPr>
            <w:r w:rsidRPr="00911348">
              <w:rPr>
                <w:rFonts w:asciiTheme="minorHAnsi" w:hAnsiTheme="minorHAnsi" w:cstheme="minorHAnsi"/>
                <w:sz w:val="18"/>
              </w:rPr>
              <w:t>Provide drop-off/pick-up areas for deliveries</w:t>
            </w:r>
          </w:p>
        </w:tc>
        <w:tc>
          <w:tcPr>
            <w:tcW w:w="850" w:type="dxa"/>
          </w:tcPr>
          <w:p w14:paraId="045CCEAF" w14:textId="77777777" w:rsidR="00E36C7C" w:rsidRDefault="00E36C7C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07770DC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8033132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A71B192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0CC0F3D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C42B31B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D92F091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74046C9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C70B88F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CF24E8F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0737839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0709EFF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22EE032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9F6814B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38752BC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B9DD544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CB995BA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8D3D35D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84124AA" w14:textId="77777777" w:rsidR="00B358B4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135F280" w14:textId="616058F2" w:rsidR="00B358B4" w:rsidRPr="0002075D" w:rsidRDefault="00B358B4" w:rsidP="00C717E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1" w:type="dxa"/>
          </w:tcPr>
          <w:p w14:paraId="17931002" w14:textId="6DCE497C" w:rsidR="006466E4" w:rsidRDefault="006466E4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FF893E1" w14:textId="77777777" w:rsidR="00E36C7C" w:rsidRDefault="00E36C7C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4AA0506" w14:textId="77777777" w:rsidR="00B358B4" w:rsidRDefault="00B358B4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000E96C" w14:textId="77777777" w:rsidR="00B358B4" w:rsidRDefault="00B358B4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B6DF574" w14:textId="77777777" w:rsidR="00B358B4" w:rsidRDefault="00B358B4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5D56776" w14:textId="77777777" w:rsidR="00B358B4" w:rsidRDefault="00B358B4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8C28F57" w14:textId="30F9C649" w:rsidR="006466E4" w:rsidRDefault="006466E4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19082EC" w14:textId="77777777" w:rsidR="00B358B4" w:rsidRDefault="00B358B4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A68A8B2" w14:textId="77777777" w:rsidR="000E516F" w:rsidRDefault="000E516F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EBEDA98" w14:textId="77777777" w:rsidR="000E516F" w:rsidRDefault="000E516F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3DF5F1B" w14:textId="77777777" w:rsidR="000E516F" w:rsidRDefault="000E516F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8B14420" w14:textId="77777777" w:rsidR="000E516F" w:rsidRDefault="000E516F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D5B494F" w14:textId="09CAA1B0" w:rsidR="004F6237" w:rsidRDefault="004F6237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73D799B" w14:textId="77777777" w:rsidR="00B358B4" w:rsidRDefault="00B358B4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B710075" w14:textId="77777777" w:rsidR="00B358B4" w:rsidRDefault="00B358B4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24B85FD" w14:textId="35B8E7D7" w:rsidR="00B358B4" w:rsidRDefault="00B358B4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1A2E5B8" w14:textId="77777777" w:rsidR="004F6237" w:rsidRDefault="004F6237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FBDF347" w14:textId="7B1B3301" w:rsidR="00B358B4" w:rsidRDefault="00B358B4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483BB42" w14:textId="77777777" w:rsidR="000E516F" w:rsidRDefault="000E516F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0D13A5D" w14:textId="24FDE951" w:rsidR="004F6237" w:rsidRDefault="004F6237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F178F2E" w14:textId="77777777" w:rsidR="00B358B4" w:rsidRDefault="00B358B4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1FE18A8" w14:textId="77777777" w:rsidR="00B358B4" w:rsidRDefault="00B358B4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90759C0" w14:textId="26614BB3" w:rsidR="00B358B4" w:rsidRDefault="00B358B4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DA4FB54" w14:textId="1A0AF591" w:rsidR="00B358B4" w:rsidRPr="0002075D" w:rsidRDefault="00B358B4" w:rsidP="000E516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" w:type="dxa"/>
          </w:tcPr>
          <w:p w14:paraId="2757FE05" w14:textId="266BDEA6" w:rsidR="00B04B4A" w:rsidRDefault="00231394" w:rsidP="006466E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63C45929" w14:textId="2D3F2594" w:rsidR="006466E4" w:rsidRDefault="006466E4" w:rsidP="006466E4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7C5FAE4" w14:textId="6AF7D7A3" w:rsidR="004F6237" w:rsidRDefault="004F6237" w:rsidP="0073233F">
            <w:pPr>
              <w:rPr>
                <w:rFonts w:asciiTheme="minorHAnsi" w:hAnsiTheme="minorHAnsi" w:cstheme="minorHAnsi"/>
                <w:sz w:val="18"/>
              </w:rPr>
            </w:pPr>
          </w:p>
          <w:p w14:paraId="41188293" w14:textId="77777777" w:rsidR="0073233F" w:rsidRDefault="0073233F" w:rsidP="0073233F">
            <w:pPr>
              <w:rPr>
                <w:rFonts w:asciiTheme="minorHAnsi" w:hAnsiTheme="minorHAnsi" w:cstheme="minorHAnsi"/>
                <w:sz w:val="18"/>
              </w:rPr>
            </w:pPr>
          </w:p>
          <w:p w14:paraId="4C3BB1D0" w14:textId="3B153604" w:rsidR="00B04B4A" w:rsidRDefault="005B20E8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60FF3EB3" w14:textId="77777777" w:rsidR="004F6237" w:rsidRDefault="004F6237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E1E0E31" w14:textId="69258F81" w:rsidR="00B04B4A" w:rsidRDefault="005B20E8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6CD3D273" w14:textId="77777777" w:rsidR="004F6237" w:rsidRDefault="004F6237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BF1CAD3" w14:textId="4136C296" w:rsidR="00B04B4A" w:rsidRDefault="005B20E8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376B067F" w14:textId="1B01CF0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F7011E4" w14:textId="77777777" w:rsidR="006466E4" w:rsidRDefault="006466E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37C4E92" w14:textId="5D491F79" w:rsidR="004F6237" w:rsidRDefault="004F6237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9493A26" w14:textId="1271800E" w:rsidR="000E516F" w:rsidRDefault="0023139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24D9D1D4" w14:textId="53536903" w:rsidR="000E516F" w:rsidRDefault="000E516F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1F07E5E" w14:textId="6FE55B31" w:rsidR="000E516F" w:rsidRDefault="0023139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47F56097" w14:textId="1EA887FD" w:rsidR="000E516F" w:rsidRDefault="000E516F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275AA1C" w14:textId="370BCCAA" w:rsidR="000E516F" w:rsidRDefault="000E516F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AB75D17" w14:textId="62D31FAF" w:rsidR="000E516F" w:rsidRDefault="00231394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5775F602" w14:textId="77777777" w:rsidR="000E516F" w:rsidRDefault="000E516F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1774DB6" w14:textId="333F4083" w:rsidR="00B04B4A" w:rsidRDefault="00231394" w:rsidP="00231394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</w:t>
            </w:r>
          </w:p>
          <w:p w14:paraId="2F6509B7" w14:textId="658DC1E9" w:rsidR="00B04B4A" w:rsidRDefault="00B04B4A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0A54EE13" w14:textId="773E0DFD" w:rsidR="006466E4" w:rsidRDefault="006466E4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22ABA0DE" w14:textId="77777777" w:rsidR="006466E4" w:rsidRDefault="006466E4" w:rsidP="006466E4">
            <w:pPr>
              <w:rPr>
                <w:rFonts w:asciiTheme="minorHAnsi" w:hAnsiTheme="minorHAnsi" w:cstheme="minorHAnsi"/>
                <w:sz w:val="18"/>
              </w:rPr>
            </w:pPr>
          </w:p>
          <w:p w14:paraId="7648CF48" w14:textId="7777777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799938F" w14:textId="7777777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7382883" w14:textId="7777777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24F732E" w14:textId="6F5F4C4C" w:rsidR="00B04B4A" w:rsidRDefault="00B04B4A" w:rsidP="004F6237">
            <w:pPr>
              <w:rPr>
                <w:rFonts w:asciiTheme="minorHAnsi" w:hAnsiTheme="minorHAnsi" w:cstheme="minorHAnsi"/>
                <w:sz w:val="18"/>
              </w:rPr>
            </w:pPr>
          </w:p>
          <w:p w14:paraId="1C168820" w14:textId="7777777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632AA82" w14:textId="5E923AD8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C8AC64D" w14:textId="77777777" w:rsidR="00B04B4A" w:rsidRDefault="00B04B4A" w:rsidP="00E36C7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D4AB5C1" w14:textId="659B7362" w:rsidR="00B04B4A" w:rsidRDefault="00B04B4A" w:rsidP="00B04B4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bookmarkEnd w:id="0"/>
    </w:tbl>
    <w:p w14:paraId="01C9F1E4" w14:textId="3A274152" w:rsidR="0037603C" w:rsidRDefault="0037603C" w:rsidP="004F4413">
      <w:pPr>
        <w:tabs>
          <w:tab w:val="left" w:pos="6555"/>
        </w:tabs>
      </w:pPr>
    </w:p>
    <w:sectPr w:rsidR="0037603C">
      <w:headerReference w:type="default" r:id="rId8"/>
      <w:footerReference w:type="default" r:id="rId9"/>
      <w:pgSz w:w="16838" w:h="11906" w:orient="landscape" w:code="9"/>
      <w:pgMar w:top="794" w:right="567" w:bottom="92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5B757" w14:textId="77777777" w:rsidR="008A05FF" w:rsidRDefault="008A05FF">
      <w:r>
        <w:separator/>
      </w:r>
    </w:p>
  </w:endnote>
  <w:endnote w:type="continuationSeparator" w:id="0">
    <w:p w14:paraId="20485497" w14:textId="77777777" w:rsidR="008A05FF" w:rsidRDefault="008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71B6" w14:textId="77777777" w:rsidR="00777901" w:rsidRDefault="00777901">
    <w:pPr>
      <w:rPr>
        <w:sz w:val="16"/>
        <w:szCs w:val="16"/>
      </w:rPr>
    </w:pPr>
  </w:p>
  <w:p w14:paraId="6A7631E6" w14:textId="77777777" w:rsidR="00777901" w:rsidRDefault="00777901">
    <w:pPr>
      <w:pStyle w:val="Footer"/>
    </w:pPr>
  </w:p>
  <w:p w14:paraId="53653C24" w14:textId="0A4A261A" w:rsidR="00777901" w:rsidRDefault="00777901" w:rsidP="0037603C">
    <w:pPr>
      <w:pStyle w:val="Footer"/>
      <w:tabs>
        <w:tab w:val="clear" w:pos="4153"/>
        <w:tab w:val="clear" w:pos="8306"/>
        <w:tab w:val="center" w:pos="4680"/>
        <w:tab w:val="right" w:pos="8460"/>
      </w:tabs>
    </w:pPr>
    <w:r w:rsidRPr="00255F5C">
      <w:rPr>
        <w:rFonts w:asciiTheme="minorHAnsi" w:hAnsiTheme="minorHAnsi" w:cstheme="minorHAnsi"/>
        <w:sz w:val="18"/>
      </w:rPr>
      <w:t>Ref</w:t>
    </w:r>
    <w:r w:rsidR="00707749" w:rsidRPr="00255F5C">
      <w:rPr>
        <w:rFonts w:asciiTheme="minorHAnsi" w:hAnsiTheme="minorHAnsi" w:cstheme="minorHAnsi"/>
        <w:sz w:val="18"/>
      </w:rPr>
      <w:t xml:space="preserve">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Pr="00255F5C">
      <w:rPr>
        <w:rFonts w:asciiTheme="minorHAnsi" w:hAnsiTheme="minorHAnsi" w:cstheme="minorHAnsi"/>
        <w:sz w:val="18"/>
      </w:rPr>
      <w:t xml:space="preserve">Issue:  </w:t>
    </w:r>
    <w:r w:rsidR="00EC5BA3">
      <w:rPr>
        <w:rFonts w:asciiTheme="minorHAnsi" w:hAnsiTheme="minorHAnsi" w:cstheme="minorHAnsi"/>
        <w:sz w:val="18"/>
      </w:rPr>
      <w:t>May 2020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255F5C">
      <w:rPr>
        <w:rFonts w:asciiTheme="minorHAnsi" w:hAnsiTheme="minorHAnsi" w:cstheme="minorHAnsi"/>
        <w:sz w:val="18"/>
        <w:szCs w:val="18"/>
      </w:rPr>
      <w:t xml:space="preserve">Page </w:t>
    </w:r>
    <w:r w:rsidRPr="00255F5C">
      <w:rPr>
        <w:rFonts w:asciiTheme="minorHAnsi" w:hAnsiTheme="minorHAnsi" w:cstheme="minorHAnsi"/>
        <w:sz w:val="18"/>
        <w:szCs w:val="18"/>
      </w:rPr>
      <w:fldChar w:fldCharType="begin"/>
    </w:r>
    <w:r w:rsidRPr="00255F5C">
      <w:rPr>
        <w:rFonts w:asciiTheme="minorHAnsi" w:hAnsiTheme="minorHAnsi" w:cstheme="minorHAnsi"/>
        <w:sz w:val="18"/>
        <w:szCs w:val="18"/>
      </w:rPr>
      <w:instrText xml:space="preserve"> PAGE </w:instrText>
    </w:r>
    <w:r w:rsidRPr="00255F5C">
      <w:rPr>
        <w:rFonts w:asciiTheme="minorHAnsi" w:hAnsiTheme="minorHAnsi" w:cstheme="minorHAnsi"/>
        <w:sz w:val="18"/>
        <w:szCs w:val="18"/>
      </w:rPr>
      <w:fldChar w:fldCharType="separate"/>
    </w:r>
    <w:r w:rsidR="007A0C25" w:rsidRPr="00255F5C">
      <w:rPr>
        <w:rFonts w:asciiTheme="minorHAnsi" w:hAnsiTheme="minorHAnsi" w:cstheme="minorHAnsi"/>
        <w:noProof/>
        <w:sz w:val="18"/>
        <w:szCs w:val="18"/>
      </w:rPr>
      <w:t>1</w:t>
    </w:r>
    <w:r w:rsidRPr="00255F5C">
      <w:rPr>
        <w:rFonts w:asciiTheme="minorHAnsi" w:hAnsiTheme="minorHAnsi" w:cstheme="minorHAnsi"/>
        <w:sz w:val="18"/>
        <w:szCs w:val="18"/>
      </w:rPr>
      <w:fldChar w:fldCharType="end"/>
    </w:r>
    <w:r w:rsidRPr="00255F5C">
      <w:rPr>
        <w:rFonts w:asciiTheme="minorHAnsi" w:hAnsiTheme="minorHAnsi" w:cstheme="minorHAnsi"/>
        <w:sz w:val="18"/>
        <w:szCs w:val="18"/>
      </w:rPr>
      <w:t xml:space="preserve"> of </w:t>
    </w:r>
    <w:r w:rsidRPr="00255F5C">
      <w:rPr>
        <w:rFonts w:asciiTheme="minorHAnsi" w:hAnsiTheme="minorHAnsi" w:cstheme="minorHAnsi"/>
        <w:sz w:val="18"/>
        <w:szCs w:val="18"/>
      </w:rPr>
      <w:fldChar w:fldCharType="begin"/>
    </w:r>
    <w:r w:rsidRPr="00255F5C">
      <w:rPr>
        <w:rFonts w:asciiTheme="minorHAnsi" w:hAnsiTheme="minorHAnsi" w:cstheme="minorHAnsi"/>
        <w:sz w:val="18"/>
        <w:szCs w:val="18"/>
      </w:rPr>
      <w:instrText xml:space="preserve"> NUMPAGES </w:instrText>
    </w:r>
    <w:r w:rsidRPr="00255F5C">
      <w:rPr>
        <w:rFonts w:asciiTheme="minorHAnsi" w:hAnsiTheme="minorHAnsi" w:cstheme="minorHAnsi"/>
        <w:sz w:val="18"/>
        <w:szCs w:val="18"/>
      </w:rPr>
      <w:fldChar w:fldCharType="separate"/>
    </w:r>
    <w:r w:rsidR="006B2A7E" w:rsidRPr="00255F5C">
      <w:rPr>
        <w:rFonts w:asciiTheme="minorHAnsi" w:hAnsiTheme="minorHAnsi" w:cstheme="minorHAnsi"/>
        <w:noProof/>
        <w:sz w:val="18"/>
        <w:szCs w:val="18"/>
      </w:rPr>
      <w:t>1</w:t>
    </w:r>
    <w:r w:rsidRPr="00255F5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D3E08" w14:textId="77777777" w:rsidR="008A05FF" w:rsidRDefault="008A05FF">
      <w:r>
        <w:separator/>
      </w:r>
    </w:p>
  </w:footnote>
  <w:footnote w:type="continuationSeparator" w:id="0">
    <w:p w14:paraId="0951600D" w14:textId="77777777" w:rsidR="008A05FF" w:rsidRDefault="008A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B3230" w14:textId="0E296F4A" w:rsidR="005957CC" w:rsidRPr="008D347E" w:rsidRDefault="00B4478F" w:rsidP="005957CC">
    <w:pPr>
      <w:pStyle w:val="Header"/>
      <w:jc w:val="center"/>
      <w:rPr>
        <w:rFonts w:ascii="Arial" w:hAnsi="Arial" w:cs="Arial"/>
        <w:bCs/>
        <w:sz w:val="22"/>
        <w:szCs w:val="22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469C9B" wp14:editId="2FF28674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2743200" cy="457200"/>
              <wp:effectExtent l="5715" t="9525" r="13335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3EFC58" w14:textId="1F33C37F" w:rsidR="00B4478F" w:rsidRPr="00BF6E36" w:rsidRDefault="00BF6E36" w:rsidP="00BF6E3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BF6E36">
                            <w:rPr>
                              <w:rFonts w:asciiTheme="minorHAnsi" w:hAnsiTheme="minorHAnsi" w:cstheme="minorHAnsi"/>
                              <w:b/>
                            </w:rPr>
                            <w:t>Viral Pandemic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0469C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.7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" o:allowincell="f">
              <v:textbox>
                <w:txbxContent>
                  <w:p w14:paraId="153EFC58" w14:textId="1F33C37F" w:rsidR="00B4478F" w:rsidRPr="00BF6E36" w:rsidRDefault="00BF6E36" w:rsidP="00BF6E36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BF6E36">
                      <w:rPr>
                        <w:rFonts w:asciiTheme="minorHAnsi" w:hAnsiTheme="minorHAnsi" w:cstheme="minorHAnsi"/>
                        <w:b/>
                      </w:rPr>
                      <w:t>Viral Pandemic</w:t>
                    </w:r>
                  </w:p>
                </w:txbxContent>
              </v:textbox>
            </v:shape>
          </w:pict>
        </mc:Fallback>
      </mc:AlternateContent>
    </w:r>
    <w:r w:rsidR="005957CC" w:rsidRPr="008D347E">
      <w:rPr>
        <w:rFonts w:ascii="Arial" w:hAnsi="Arial" w:cs="Arial"/>
        <w:sz w:val="22"/>
        <w:szCs w:val="22"/>
      </w:rPr>
      <w:t xml:space="preserve">CONDALE PLASTICS </w:t>
    </w:r>
    <w:smartTag w:uri="urn:schemas-microsoft-com:office:smarttags" w:element="stockticker">
      <w:r w:rsidR="005957CC" w:rsidRPr="008D347E">
        <w:rPr>
          <w:rFonts w:ascii="Arial" w:hAnsi="Arial" w:cs="Arial"/>
          <w:sz w:val="22"/>
          <w:szCs w:val="22"/>
        </w:rPr>
        <w:t>LTD</w:t>
      </w:r>
    </w:smartTag>
  </w:p>
  <w:p w14:paraId="049157E6" w14:textId="77777777" w:rsidR="005957CC" w:rsidRDefault="005957CC" w:rsidP="005957CC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WORKPLACE </w:t>
    </w:r>
    <w:r w:rsidRPr="008D347E">
      <w:rPr>
        <w:rFonts w:ascii="Arial" w:hAnsi="Arial" w:cs="Arial"/>
        <w:b/>
        <w:bCs/>
        <w:sz w:val="22"/>
        <w:szCs w:val="22"/>
      </w:rPr>
      <w:t xml:space="preserve">RISK </w:t>
    </w:r>
    <w:r>
      <w:rPr>
        <w:rFonts w:ascii="Arial" w:hAnsi="Arial" w:cs="Arial"/>
        <w:b/>
        <w:bCs/>
        <w:sz w:val="22"/>
        <w:szCs w:val="22"/>
      </w:rPr>
      <w:t>ASSESSMENT</w:t>
    </w:r>
  </w:p>
  <w:p w14:paraId="56E5BACA" w14:textId="77777777" w:rsidR="005957CC" w:rsidRPr="005957CC" w:rsidRDefault="005957CC" w:rsidP="005957CC">
    <w:pPr>
      <w:rPr>
        <w:rFonts w:asciiTheme="minorHAnsi" w:hAnsiTheme="minorHAnsi" w:cstheme="minorHAnsi"/>
        <w:sz w:val="16"/>
        <w:szCs w:val="16"/>
      </w:rPr>
    </w:pPr>
  </w:p>
  <w:p w14:paraId="463BC5FA" w14:textId="77777777" w:rsidR="005957CC" w:rsidRPr="005957CC" w:rsidRDefault="005957CC" w:rsidP="005957CC">
    <w:pPr>
      <w:pStyle w:val="BodyText2"/>
      <w:rPr>
        <w:rFonts w:asciiTheme="minorHAnsi" w:hAnsiTheme="minorHAnsi" w:cstheme="minorHAnsi"/>
        <w:sz w:val="18"/>
      </w:rPr>
    </w:pPr>
    <w:r w:rsidRPr="005957CC">
      <w:rPr>
        <w:rFonts w:asciiTheme="minorHAnsi" w:hAnsiTheme="minorHAnsi" w:cstheme="minorHAnsi"/>
        <w:sz w:val="18"/>
      </w:rPr>
      <w:t xml:space="preserve">Note: Where the Risk Ranking is below 5, there is insignificant risk and no further action is necessary, between 6 and 12 is a moderate risk and further control measures are suggested, greater </w:t>
    </w:r>
  </w:p>
  <w:p w14:paraId="7E26E58D" w14:textId="77777777" w:rsidR="005957CC" w:rsidRPr="005957CC" w:rsidRDefault="005957CC" w:rsidP="005957CC">
    <w:pPr>
      <w:pStyle w:val="BodyText2"/>
      <w:rPr>
        <w:rFonts w:asciiTheme="minorHAnsi" w:hAnsiTheme="minorHAnsi" w:cstheme="minorHAnsi"/>
        <w:sz w:val="18"/>
      </w:rPr>
    </w:pPr>
    <w:r w:rsidRPr="005957CC">
      <w:rPr>
        <w:rFonts w:asciiTheme="minorHAnsi" w:hAnsiTheme="minorHAnsi" w:cstheme="minorHAnsi"/>
        <w:sz w:val="18"/>
      </w:rPr>
      <w:t xml:space="preserve">than 12 is inadequate controls and urgent action is necessary. </w:t>
    </w:r>
  </w:p>
  <w:tbl>
    <w:tblPr>
      <w:tblW w:w="154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96"/>
      <w:gridCol w:w="2552"/>
      <w:gridCol w:w="2693"/>
      <w:gridCol w:w="4111"/>
      <w:gridCol w:w="2835"/>
      <w:gridCol w:w="850"/>
      <w:gridCol w:w="851"/>
      <w:gridCol w:w="992"/>
    </w:tblGrid>
    <w:tr w:rsidR="00BF6E36" w:rsidRPr="005957CC" w14:paraId="5A515E76" w14:textId="77777777" w:rsidTr="00EC5BA3">
      <w:trPr>
        <w:cantSplit/>
        <w:trHeight w:val="984"/>
        <w:tblHeader/>
      </w:trPr>
      <w:tc>
        <w:tcPr>
          <w:tcW w:w="596" w:type="dxa"/>
        </w:tcPr>
        <w:p w14:paraId="35415B58" w14:textId="77777777" w:rsidR="00BF6E36" w:rsidRPr="005957CC" w:rsidRDefault="00BF6E36" w:rsidP="005957CC">
          <w:pPr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5957CC">
            <w:rPr>
              <w:rFonts w:asciiTheme="minorHAnsi" w:hAnsiTheme="minorHAnsi" w:cstheme="minorHAnsi"/>
              <w:b/>
              <w:sz w:val="20"/>
            </w:rPr>
            <w:t>Ref No.</w:t>
          </w:r>
        </w:p>
      </w:tc>
      <w:tc>
        <w:tcPr>
          <w:tcW w:w="2552" w:type="dxa"/>
        </w:tcPr>
        <w:p w14:paraId="275A0208" w14:textId="77777777" w:rsidR="00BF6E36" w:rsidRPr="005957CC" w:rsidRDefault="00BF6E36" w:rsidP="005957CC">
          <w:pPr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5957CC">
            <w:rPr>
              <w:rFonts w:asciiTheme="minorHAnsi" w:hAnsiTheme="minorHAnsi" w:cstheme="minorHAnsi"/>
              <w:b/>
              <w:sz w:val="20"/>
            </w:rPr>
            <w:t>Hazard</w:t>
          </w:r>
        </w:p>
        <w:p w14:paraId="430CB630" w14:textId="201F192F" w:rsidR="00BF6E36" w:rsidRPr="005957CC" w:rsidRDefault="00BF6E36" w:rsidP="005957CC">
          <w:pPr>
            <w:spacing w:before="60"/>
            <w:jc w:val="center"/>
            <w:rPr>
              <w:rFonts w:asciiTheme="minorHAnsi" w:hAnsiTheme="minorHAnsi" w:cstheme="minorHAnsi"/>
              <w:sz w:val="16"/>
            </w:rPr>
          </w:pPr>
          <w:r w:rsidRPr="005957CC">
            <w:rPr>
              <w:rFonts w:asciiTheme="minorHAnsi" w:hAnsiTheme="minorHAnsi" w:cstheme="minorHAnsi"/>
              <w:sz w:val="16"/>
            </w:rPr>
            <w:t>(What could cause harm – this may be physical, chemical, biological, psychological etc.)</w:t>
          </w:r>
        </w:p>
      </w:tc>
      <w:tc>
        <w:tcPr>
          <w:tcW w:w="2693" w:type="dxa"/>
        </w:tcPr>
        <w:p w14:paraId="59B61BA3" w14:textId="08DB052B" w:rsidR="00BF6E36" w:rsidRPr="005957CC" w:rsidRDefault="00BF6E36" w:rsidP="005957CC">
          <w:pPr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5957CC">
            <w:rPr>
              <w:rFonts w:asciiTheme="minorHAnsi" w:hAnsiTheme="minorHAnsi" w:cstheme="minorHAnsi"/>
              <w:b/>
              <w:sz w:val="20"/>
            </w:rPr>
            <w:t>Risk of</w:t>
          </w:r>
          <w:r>
            <w:rPr>
              <w:rFonts w:asciiTheme="minorHAnsi" w:hAnsiTheme="minorHAnsi" w:cstheme="minorHAnsi"/>
              <w:b/>
              <w:sz w:val="20"/>
            </w:rPr>
            <w:t>/to</w:t>
          </w:r>
          <w:r w:rsidR="00A02251">
            <w:rPr>
              <w:rFonts w:asciiTheme="minorHAnsi" w:hAnsiTheme="minorHAnsi" w:cstheme="minorHAnsi"/>
              <w:b/>
              <w:sz w:val="20"/>
            </w:rPr>
            <w:t>/when</w:t>
          </w:r>
        </w:p>
        <w:p w14:paraId="3A4F3201" w14:textId="4C99ECF3" w:rsidR="00BF6E36" w:rsidRPr="005957CC" w:rsidRDefault="00BF6E36" w:rsidP="005957CC">
          <w:pPr>
            <w:spacing w:before="60"/>
            <w:jc w:val="center"/>
            <w:rPr>
              <w:rFonts w:asciiTheme="minorHAnsi" w:hAnsiTheme="minorHAnsi" w:cstheme="minorHAnsi"/>
              <w:sz w:val="16"/>
            </w:rPr>
          </w:pPr>
          <w:r w:rsidRPr="005957CC">
            <w:rPr>
              <w:rFonts w:asciiTheme="minorHAnsi" w:hAnsiTheme="minorHAnsi" w:cstheme="minorHAnsi"/>
              <w:sz w:val="16"/>
            </w:rPr>
            <w:t>(What could happen / nature of injury – how</w:t>
          </w:r>
          <w:r>
            <w:rPr>
              <w:rFonts w:asciiTheme="minorHAnsi" w:hAnsiTheme="minorHAnsi" w:cstheme="minorHAnsi"/>
              <w:sz w:val="16"/>
            </w:rPr>
            <w:t>/who</w:t>
          </w:r>
          <w:r w:rsidRPr="005957CC">
            <w:rPr>
              <w:rFonts w:asciiTheme="minorHAnsi" w:hAnsiTheme="minorHAnsi" w:cstheme="minorHAnsi"/>
              <w:sz w:val="16"/>
            </w:rPr>
            <w:t xml:space="preserve"> might someone be harmed</w:t>
          </w:r>
          <w:r>
            <w:rPr>
              <w:rFonts w:asciiTheme="minorHAnsi" w:hAnsiTheme="minorHAnsi" w:cstheme="minorHAnsi"/>
              <w:sz w:val="16"/>
            </w:rPr>
            <w:t>, directly or indirectly</w:t>
          </w:r>
          <w:r w:rsidRPr="005957CC">
            <w:rPr>
              <w:rFonts w:asciiTheme="minorHAnsi" w:hAnsiTheme="minorHAnsi" w:cstheme="minorHAnsi"/>
              <w:sz w:val="16"/>
            </w:rPr>
            <w:t>)</w:t>
          </w:r>
        </w:p>
      </w:tc>
      <w:tc>
        <w:tcPr>
          <w:tcW w:w="4111" w:type="dxa"/>
        </w:tcPr>
        <w:p w14:paraId="6A221965" w14:textId="77777777" w:rsidR="00BF6E36" w:rsidRPr="00E36C7C" w:rsidRDefault="00BF6E36" w:rsidP="00BF6E36">
          <w:pPr>
            <w:spacing w:before="60"/>
            <w:jc w:val="center"/>
            <w:rPr>
              <w:rFonts w:asciiTheme="minorHAnsi" w:hAnsiTheme="minorHAnsi" w:cstheme="minorHAnsi"/>
              <w:b/>
              <w:bCs/>
              <w:sz w:val="20"/>
              <w:szCs w:val="32"/>
            </w:rPr>
          </w:pPr>
          <w:r w:rsidRPr="00E36C7C">
            <w:rPr>
              <w:rFonts w:asciiTheme="minorHAnsi" w:hAnsiTheme="minorHAnsi" w:cstheme="minorHAnsi"/>
              <w:b/>
              <w:bCs/>
              <w:sz w:val="20"/>
              <w:szCs w:val="32"/>
            </w:rPr>
            <w:t>Control Measures</w:t>
          </w:r>
        </w:p>
        <w:p w14:paraId="39352CF4" w14:textId="4B00E7C8" w:rsidR="00BF6E36" w:rsidRPr="00BF6E36" w:rsidRDefault="00E36C7C" w:rsidP="00BF6E36">
          <w:pPr>
            <w:spacing w:before="60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(</w:t>
          </w:r>
          <w:r w:rsidR="00BF6E36" w:rsidRPr="00BF6E36">
            <w:rPr>
              <w:rFonts w:asciiTheme="minorHAnsi" w:hAnsiTheme="minorHAnsi" w:cstheme="minorHAnsi"/>
              <w:sz w:val="16"/>
            </w:rPr>
            <w:t>e.g. elimination of hazard, reduction, isolation,</w:t>
          </w:r>
        </w:p>
        <w:p w14:paraId="683F7D15" w14:textId="480A70BF" w:rsidR="00BF6E36" w:rsidRPr="005957CC" w:rsidRDefault="00BF6E36" w:rsidP="00BF6E36">
          <w:pPr>
            <w:spacing w:before="60"/>
            <w:jc w:val="center"/>
            <w:rPr>
              <w:rFonts w:asciiTheme="minorHAnsi" w:hAnsiTheme="minorHAnsi" w:cstheme="minorHAnsi"/>
              <w:sz w:val="16"/>
            </w:rPr>
          </w:pPr>
          <w:r w:rsidRPr="00BF6E36">
            <w:rPr>
              <w:rFonts w:asciiTheme="minorHAnsi" w:hAnsiTheme="minorHAnsi" w:cstheme="minorHAnsi"/>
              <w:sz w:val="16"/>
            </w:rPr>
            <w:t xml:space="preserve"> training, PPE etc</w:t>
          </w:r>
        </w:p>
      </w:tc>
      <w:tc>
        <w:tcPr>
          <w:tcW w:w="2835" w:type="dxa"/>
        </w:tcPr>
        <w:p w14:paraId="2AE77800" w14:textId="77777777" w:rsidR="00BF6E36" w:rsidRPr="00E36C7C" w:rsidRDefault="00BF6E36" w:rsidP="00BF6E36">
          <w:pPr>
            <w:spacing w:after="60"/>
            <w:jc w:val="center"/>
            <w:rPr>
              <w:rFonts w:asciiTheme="minorHAnsi" w:hAnsiTheme="minorHAnsi" w:cstheme="minorHAnsi"/>
              <w:b/>
              <w:bCs/>
              <w:sz w:val="20"/>
              <w:szCs w:val="32"/>
            </w:rPr>
          </w:pPr>
          <w:r w:rsidRPr="00E36C7C">
            <w:rPr>
              <w:rFonts w:asciiTheme="minorHAnsi" w:hAnsiTheme="minorHAnsi" w:cstheme="minorHAnsi"/>
              <w:b/>
              <w:bCs/>
              <w:sz w:val="20"/>
              <w:szCs w:val="32"/>
            </w:rPr>
            <w:t>What further action do</w:t>
          </w:r>
        </w:p>
        <w:p w14:paraId="0CF36481" w14:textId="77777777" w:rsidR="00BF6E36" w:rsidRPr="00E36C7C" w:rsidRDefault="00BF6E36" w:rsidP="00BF6E36">
          <w:pPr>
            <w:spacing w:after="60"/>
            <w:jc w:val="center"/>
            <w:rPr>
              <w:rFonts w:asciiTheme="minorHAnsi" w:hAnsiTheme="minorHAnsi" w:cstheme="minorHAnsi"/>
              <w:b/>
              <w:bCs/>
              <w:sz w:val="20"/>
              <w:szCs w:val="32"/>
            </w:rPr>
          </w:pPr>
          <w:r w:rsidRPr="00E36C7C">
            <w:rPr>
              <w:rFonts w:asciiTheme="minorHAnsi" w:hAnsiTheme="minorHAnsi" w:cstheme="minorHAnsi"/>
              <w:b/>
              <w:bCs/>
              <w:sz w:val="20"/>
              <w:szCs w:val="32"/>
            </w:rPr>
            <w:t>you need to take to</w:t>
          </w:r>
        </w:p>
        <w:p w14:paraId="75492411" w14:textId="70636DCB" w:rsidR="00BF6E36" w:rsidRPr="005957CC" w:rsidRDefault="00BF6E36" w:rsidP="00BF6E36">
          <w:pPr>
            <w:spacing w:after="60"/>
            <w:jc w:val="center"/>
            <w:rPr>
              <w:rFonts w:asciiTheme="minorHAnsi" w:hAnsiTheme="minorHAnsi" w:cstheme="minorHAnsi"/>
              <w:sz w:val="16"/>
            </w:rPr>
          </w:pPr>
          <w:r w:rsidRPr="00E36C7C">
            <w:rPr>
              <w:rFonts w:asciiTheme="minorHAnsi" w:hAnsiTheme="minorHAnsi" w:cstheme="minorHAnsi"/>
              <w:b/>
              <w:bCs/>
              <w:sz w:val="20"/>
              <w:szCs w:val="32"/>
            </w:rPr>
            <w:t>control the risks?</w:t>
          </w:r>
        </w:p>
      </w:tc>
      <w:tc>
        <w:tcPr>
          <w:tcW w:w="850" w:type="dxa"/>
        </w:tcPr>
        <w:p w14:paraId="1EA46550" w14:textId="77777777" w:rsidR="00E36C7C" w:rsidRDefault="00BF6E36" w:rsidP="00BF6E36">
          <w:pPr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By</w:t>
          </w:r>
        </w:p>
        <w:p w14:paraId="3D522630" w14:textId="4C02B346" w:rsidR="00BF6E36" w:rsidRPr="005957CC" w:rsidRDefault="00BF6E36" w:rsidP="00BF6E36">
          <w:pPr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who</w:t>
          </w:r>
        </w:p>
      </w:tc>
      <w:tc>
        <w:tcPr>
          <w:tcW w:w="851" w:type="dxa"/>
        </w:tcPr>
        <w:p w14:paraId="66FDF326" w14:textId="3D9AB477" w:rsidR="00BF6E36" w:rsidRPr="005957CC" w:rsidRDefault="00BF6E36" w:rsidP="00BF6E36">
          <w:pPr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By when</w:t>
          </w:r>
        </w:p>
      </w:tc>
      <w:tc>
        <w:tcPr>
          <w:tcW w:w="992" w:type="dxa"/>
        </w:tcPr>
        <w:p w14:paraId="1D3D9A75" w14:textId="421EDCAC" w:rsidR="00BF6E36" w:rsidRDefault="00BF6E36" w:rsidP="005957CC">
          <w:pPr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Complete</w:t>
          </w:r>
        </w:p>
        <w:p w14:paraId="3765E00F" w14:textId="708E3F29" w:rsidR="00BF6E36" w:rsidRPr="005957CC" w:rsidRDefault="00BF6E36" w:rsidP="005957CC">
          <w:pPr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When</w:t>
          </w:r>
          <w:r w:rsidRPr="005957CC">
            <w:rPr>
              <w:rFonts w:asciiTheme="minorHAnsi" w:hAnsiTheme="minorHAnsi" w:cstheme="minorHAnsi"/>
              <w:b/>
              <w:sz w:val="18"/>
            </w:rPr>
            <w:t xml:space="preserve"> </w:t>
          </w:r>
        </w:p>
      </w:tc>
    </w:tr>
  </w:tbl>
  <w:p w14:paraId="1F6985C5" w14:textId="386F33D6" w:rsidR="0002075D" w:rsidRDefault="0002075D">
    <w:pPr>
      <w:pStyle w:val="Header"/>
    </w:pPr>
  </w:p>
  <w:p w14:paraId="39749038" w14:textId="77777777" w:rsidR="00777901" w:rsidRDefault="00777901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43E"/>
    <w:multiLevelType w:val="hybridMultilevel"/>
    <w:tmpl w:val="740EB8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63654"/>
    <w:multiLevelType w:val="hybridMultilevel"/>
    <w:tmpl w:val="F740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604167"/>
    <w:multiLevelType w:val="hybridMultilevel"/>
    <w:tmpl w:val="ADD40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514C11"/>
    <w:multiLevelType w:val="hybridMultilevel"/>
    <w:tmpl w:val="D0F6E3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6713BE"/>
    <w:multiLevelType w:val="hybridMultilevel"/>
    <w:tmpl w:val="2794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0D52FD"/>
    <w:multiLevelType w:val="hybridMultilevel"/>
    <w:tmpl w:val="014614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033473"/>
    <w:multiLevelType w:val="hybridMultilevel"/>
    <w:tmpl w:val="B4CC71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7961D9"/>
    <w:multiLevelType w:val="hybridMultilevel"/>
    <w:tmpl w:val="116C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E852D9"/>
    <w:multiLevelType w:val="hybridMultilevel"/>
    <w:tmpl w:val="33906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FC683E"/>
    <w:multiLevelType w:val="hybridMultilevel"/>
    <w:tmpl w:val="D87C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797A9E"/>
    <w:multiLevelType w:val="hybridMultilevel"/>
    <w:tmpl w:val="C4B4C9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661CBA"/>
    <w:multiLevelType w:val="hybridMultilevel"/>
    <w:tmpl w:val="7AEC29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0260FB"/>
    <w:multiLevelType w:val="hybridMultilevel"/>
    <w:tmpl w:val="87C03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406047"/>
    <w:multiLevelType w:val="hybridMultilevel"/>
    <w:tmpl w:val="BCDAA0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5A7B41"/>
    <w:multiLevelType w:val="hybridMultilevel"/>
    <w:tmpl w:val="6C74FA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947AA5"/>
    <w:multiLevelType w:val="hybridMultilevel"/>
    <w:tmpl w:val="CF60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3547E6"/>
    <w:multiLevelType w:val="hybridMultilevel"/>
    <w:tmpl w:val="01CA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2021DE"/>
    <w:multiLevelType w:val="hybridMultilevel"/>
    <w:tmpl w:val="FC12EE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AE3DF0"/>
    <w:multiLevelType w:val="hybridMultilevel"/>
    <w:tmpl w:val="160417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F4444F"/>
    <w:multiLevelType w:val="hybridMultilevel"/>
    <w:tmpl w:val="88F00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987F4F"/>
    <w:multiLevelType w:val="hybridMultilevel"/>
    <w:tmpl w:val="06CA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DE1173"/>
    <w:multiLevelType w:val="hybridMultilevel"/>
    <w:tmpl w:val="32D8F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EB6173"/>
    <w:multiLevelType w:val="hybridMultilevel"/>
    <w:tmpl w:val="7EEEF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890D7F"/>
    <w:multiLevelType w:val="hybridMultilevel"/>
    <w:tmpl w:val="EC449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4100B"/>
    <w:multiLevelType w:val="hybridMultilevel"/>
    <w:tmpl w:val="3A3EEC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977CD5"/>
    <w:multiLevelType w:val="hybridMultilevel"/>
    <w:tmpl w:val="88B0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5A54035"/>
    <w:multiLevelType w:val="hybridMultilevel"/>
    <w:tmpl w:val="E720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104C3F"/>
    <w:multiLevelType w:val="hybridMultilevel"/>
    <w:tmpl w:val="9FA29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7F5B9E"/>
    <w:multiLevelType w:val="hybridMultilevel"/>
    <w:tmpl w:val="F0EE6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BD6BFA"/>
    <w:multiLevelType w:val="hybridMultilevel"/>
    <w:tmpl w:val="39DE4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C8005C"/>
    <w:multiLevelType w:val="hybridMultilevel"/>
    <w:tmpl w:val="E2600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24"/>
  </w:num>
  <w:num w:numId="5">
    <w:abstractNumId w:val="5"/>
  </w:num>
  <w:num w:numId="6">
    <w:abstractNumId w:val="16"/>
  </w:num>
  <w:num w:numId="7">
    <w:abstractNumId w:val="22"/>
  </w:num>
  <w:num w:numId="8">
    <w:abstractNumId w:val="18"/>
  </w:num>
  <w:num w:numId="9">
    <w:abstractNumId w:val="8"/>
  </w:num>
  <w:num w:numId="10">
    <w:abstractNumId w:val="17"/>
  </w:num>
  <w:num w:numId="11">
    <w:abstractNumId w:val="13"/>
  </w:num>
  <w:num w:numId="12">
    <w:abstractNumId w:val="1"/>
  </w:num>
  <w:num w:numId="13">
    <w:abstractNumId w:val="14"/>
  </w:num>
  <w:num w:numId="14">
    <w:abstractNumId w:val="0"/>
  </w:num>
  <w:num w:numId="15">
    <w:abstractNumId w:val="11"/>
  </w:num>
  <w:num w:numId="16">
    <w:abstractNumId w:val="3"/>
  </w:num>
  <w:num w:numId="17">
    <w:abstractNumId w:val="10"/>
  </w:num>
  <w:num w:numId="18">
    <w:abstractNumId w:val="23"/>
  </w:num>
  <w:num w:numId="19">
    <w:abstractNumId w:val="21"/>
  </w:num>
  <w:num w:numId="20">
    <w:abstractNumId w:val="27"/>
  </w:num>
  <w:num w:numId="21">
    <w:abstractNumId w:val="30"/>
  </w:num>
  <w:num w:numId="22">
    <w:abstractNumId w:val="7"/>
  </w:num>
  <w:num w:numId="23">
    <w:abstractNumId w:val="25"/>
  </w:num>
  <w:num w:numId="24">
    <w:abstractNumId w:val="9"/>
  </w:num>
  <w:num w:numId="25">
    <w:abstractNumId w:val="28"/>
  </w:num>
  <w:num w:numId="26">
    <w:abstractNumId w:val="2"/>
  </w:num>
  <w:num w:numId="27">
    <w:abstractNumId w:val="15"/>
  </w:num>
  <w:num w:numId="28">
    <w:abstractNumId w:val="26"/>
  </w:num>
  <w:num w:numId="29">
    <w:abstractNumId w:val="29"/>
  </w:num>
  <w:num w:numId="30">
    <w:abstractNumId w:val="19"/>
  </w:num>
  <w:num w:numId="3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3C"/>
    <w:rsid w:val="00007E4A"/>
    <w:rsid w:val="0001443E"/>
    <w:rsid w:val="0002075D"/>
    <w:rsid w:val="0003057F"/>
    <w:rsid w:val="000415EE"/>
    <w:rsid w:val="00062DDE"/>
    <w:rsid w:val="000B17C3"/>
    <w:rsid w:val="000B51B0"/>
    <w:rsid w:val="000B5A1D"/>
    <w:rsid w:val="000D253B"/>
    <w:rsid w:val="000E516F"/>
    <w:rsid w:val="000F4256"/>
    <w:rsid w:val="00101664"/>
    <w:rsid w:val="00114133"/>
    <w:rsid w:val="00114284"/>
    <w:rsid w:val="00147839"/>
    <w:rsid w:val="0015602A"/>
    <w:rsid w:val="001A3E62"/>
    <w:rsid w:val="001B3A30"/>
    <w:rsid w:val="001B61AF"/>
    <w:rsid w:val="001B7F6D"/>
    <w:rsid w:val="001E544B"/>
    <w:rsid w:val="002176ED"/>
    <w:rsid w:val="00231394"/>
    <w:rsid w:val="00233532"/>
    <w:rsid w:val="00245BD5"/>
    <w:rsid w:val="00255F5C"/>
    <w:rsid w:val="00261A05"/>
    <w:rsid w:val="002716C3"/>
    <w:rsid w:val="00292378"/>
    <w:rsid w:val="002E1362"/>
    <w:rsid w:val="002F3927"/>
    <w:rsid w:val="002F763F"/>
    <w:rsid w:val="003408FE"/>
    <w:rsid w:val="0037603C"/>
    <w:rsid w:val="003D4052"/>
    <w:rsid w:val="003F3FC6"/>
    <w:rsid w:val="00400243"/>
    <w:rsid w:val="00410D2D"/>
    <w:rsid w:val="0041285A"/>
    <w:rsid w:val="004150A4"/>
    <w:rsid w:val="00421659"/>
    <w:rsid w:val="00440E07"/>
    <w:rsid w:val="00442FF6"/>
    <w:rsid w:val="0045705B"/>
    <w:rsid w:val="00460B39"/>
    <w:rsid w:val="00471029"/>
    <w:rsid w:val="004C5518"/>
    <w:rsid w:val="004E361D"/>
    <w:rsid w:val="004E4BC1"/>
    <w:rsid w:val="004F4413"/>
    <w:rsid w:val="004F6237"/>
    <w:rsid w:val="00516613"/>
    <w:rsid w:val="00531026"/>
    <w:rsid w:val="00571BB5"/>
    <w:rsid w:val="005721F1"/>
    <w:rsid w:val="00586B51"/>
    <w:rsid w:val="005957CC"/>
    <w:rsid w:val="005B0FBB"/>
    <w:rsid w:val="005B20E8"/>
    <w:rsid w:val="005B5206"/>
    <w:rsid w:val="005D084A"/>
    <w:rsid w:val="00605F1C"/>
    <w:rsid w:val="00606042"/>
    <w:rsid w:val="00607D1A"/>
    <w:rsid w:val="006466E4"/>
    <w:rsid w:val="00656965"/>
    <w:rsid w:val="00657DA4"/>
    <w:rsid w:val="0068689A"/>
    <w:rsid w:val="006A1D7C"/>
    <w:rsid w:val="006B2A7E"/>
    <w:rsid w:val="006C414E"/>
    <w:rsid w:val="006D4F9B"/>
    <w:rsid w:val="006F6251"/>
    <w:rsid w:val="00707749"/>
    <w:rsid w:val="00730AB4"/>
    <w:rsid w:val="0073233F"/>
    <w:rsid w:val="00761754"/>
    <w:rsid w:val="00775824"/>
    <w:rsid w:val="00777901"/>
    <w:rsid w:val="00784F78"/>
    <w:rsid w:val="007A0C25"/>
    <w:rsid w:val="007F5D6B"/>
    <w:rsid w:val="00806AC8"/>
    <w:rsid w:val="00853291"/>
    <w:rsid w:val="008A05FF"/>
    <w:rsid w:val="008A1DEA"/>
    <w:rsid w:val="008F7FB9"/>
    <w:rsid w:val="0090665C"/>
    <w:rsid w:val="00911348"/>
    <w:rsid w:val="00921E6C"/>
    <w:rsid w:val="00922718"/>
    <w:rsid w:val="00937AC9"/>
    <w:rsid w:val="00965CC1"/>
    <w:rsid w:val="009B58F2"/>
    <w:rsid w:val="009E17F5"/>
    <w:rsid w:val="009E5E89"/>
    <w:rsid w:val="009F16EB"/>
    <w:rsid w:val="00A006AD"/>
    <w:rsid w:val="00A02251"/>
    <w:rsid w:val="00A25432"/>
    <w:rsid w:val="00A30740"/>
    <w:rsid w:val="00A44C9A"/>
    <w:rsid w:val="00A52F11"/>
    <w:rsid w:val="00A56788"/>
    <w:rsid w:val="00A56C63"/>
    <w:rsid w:val="00A57685"/>
    <w:rsid w:val="00A622B5"/>
    <w:rsid w:val="00A81AA7"/>
    <w:rsid w:val="00AE4F30"/>
    <w:rsid w:val="00AF17D8"/>
    <w:rsid w:val="00B04B4A"/>
    <w:rsid w:val="00B0759C"/>
    <w:rsid w:val="00B358B4"/>
    <w:rsid w:val="00B4478F"/>
    <w:rsid w:val="00B55E02"/>
    <w:rsid w:val="00B64573"/>
    <w:rsid w:val="00B739F4"/>
    <w:rsid w:val="00BE4405"/>
    <w:rsid w:val="00BF0124"/>
    <w:rsid w:val="00BF6E36"/>
    <w:rsid w:val="00C250A0"/>
    <w:rsid w:val="00CA452A"/>
    <w:rsid w:val="00CD67CF"/>
    <w:rsid w:val="00CF0977"/>
    <w:rsid w:val="00D00E4B"/>
    <w:rsid w:val="00D07DB6"/>
    <w:rsid w:val="00D16F7B"/>
    <w:rsid w:val="00DC40CD"/>
    <w:rsid w:val="00DC5ABE"/>
    <w:rsid w:val="00DE2DCF"/>
    <w:rsid w:val="00DF5B51"/>
    <w:rsid w:val="00E10393"/>
    <w:rsid w:val="00E21451"/>
    <w:rsid w:val="00E36C7C"/>
    <w:rsid w:val="00EA33CB"/>
    <w:rsid w:val="00EC5BA3"/>
    <w:rsid w:val="00EC6803"/>
    <w:rsid w:val="00F407BA"/>
    <w:rsid w:val="00F52A88"/>
    <w:rsid w:val="00F6456C"/>
    <w:rsid w:val="00F64FA3"/>
    <w:rsid w:val="00FC4970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19A6BD0B"/>
  <w15:chartTrackingRefBased/>
  <w15:docId w15:val="{8E670969-B888-45D3-9FDC-50CBD256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0E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eastAsia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900"/>
      </w:tabs>
      <w:jc w:val="center"/>
      <w:outlineLvl w:val="5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eastAsia="en-GB"/>
    </w:rPr>
  </w:style>
  <w:style w:type="paragraph" w:styleId="BodyText">
    <w:name w:val="Body Text"/>
    <w:basedOn w:val="Normal"/>
    <w:pPr>
      <w:shd w:val="clear" w:color="auto" w:fill="FFFFFF"/>
      <w:spacing w:before="100" w:beforeAutospacing="1" w:after="100" w:afterAutospacing="1"/>
    </w:pPr>
    <w:rPr>
      <w:szCs w:val="20"/>
      <w:lang w:eastAsia="en-GB"/>
    </w:rPr>
  </w:style>
  <w:style w:type="character" w:customStyle="1" w:styleId="calloutcontent">
    <w:name w:val="calloutcontent"/>
    <w:basedOn w:val="DefaultParagraphFont"/>
    <w:rPr>
      <w:rFonts w:ascii="Arial" w:hAnsi="Arial" w:cs="Arial" w:hint="default"/>
      <w:b w:val="0"/>
      <w:bCs w:val="0"/>
      <w:color w:val="336666"/>
      <w:sz w:val="34"/>
      <w:szCs w:val="34"/>
    </w:rPr>
  </w:style>
  <w:style w:type="paragraph" w:styleId="BodyText2">
    <w:name w:val="Body Text 2"/>
    <w:basedOn w:val="Normal"/>
    <w:rPr>
      <w:rFonts w:ascii="Arial" w:hAnsi="Arial" w:cs="Arial"/>
      <w:i/>
      <w:iCs/>
      <w:sz w:val="20"/>
    </w:rPr>
  </w:style>
  <w:style w:type="paragraph" w:styleId="ListParagraph">
    <w:name w:val="List Paragraph"/>
    <w:basedOn w:val="Normal"/>
    <w:uiPriority w:val="34"/>
    <w:qFormat/>
    <w:rsid w:val="009B58F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207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3159-1C5C-4F1F-B96F-4682750A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1738</Words>
  <Characters>10659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Intent</vt:lpstr>
    </vt:vector>
  </TitlesOfParts>
  <Company>UK Safety Compliance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Intent</dc:title>
  <dc:subject/>
  <dc:creator>carrdo</dc:creator>
  <cp:keywords/>
  <dc:description/>
  <cp:lastModifiedBy>Michael, Stewart</cp:lastModifiedBy>
  <cp:revision>2</cp:revision>
  <cp:lastPrinted>2020-05-19T13:03:00Z</cp:lastPrinted>
  <dcterms:created xsi:type="dcterms:W3CDTF">2020-05-29T15:44:00Z</dcterms:created>
  <dcterms:modified xsi:type="dcterms:W3CDTF">2020-05-29T15:44:00Z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